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bookmarkStart w:name="CMS Business Assessment of Applicant Org" w:id="1"/>
      <w:bookmarkEnd w:id="1"/>
      <w:r>
        <w:rPr>
          <w:b w:val="0"/>
        </w:rPr>
      </w:r>
      <w:r>
        <w:rPr/>
        <w:t>CMS</w:t>
      </w:r>
      <w:r>
        <w:rPr>
          <w:spacing w:val="-4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Applicant</w:t>
      </w:r>
      <w:r>
        <w:rPr>
          <w:spacing w:val="-3"/>
        </w:rPr>
        <w:t> </w:t>
      </w:r>
      <w:r>
        <w:rPr/>
        <w:t>Organization</w:t>
      </w:r>
    </w:p>
    <w:p>
      <w:pPr>
        <w:pStyle w:val="BodyText"/>
        <w:spacing w:before="6"/>
        <w:ind w:firstLine="0"/>
        <w:rPr>
          <w:b/>
          <w:sz w:val="39"/>
        </w:rPr>
      </w:pPr>
    </w:p>
    <w:p>
      <w:pPr>
        <w:spacing w:before="0"/>
        <w:ind w:left="240" w:right="532" w:firstLine="0"/>
        <w:jc w:val="left"/>
        <w:rPr>
          <w:sz w:val="24"/>
        </w:rPr>
      </w:pPr>
      <w:r>
        <w:rPr>
          <w:sz w:val="24"/>
        </w:rPr>
        <w:t>Applicants</w:t>
      </w:r>
      <w:r>
        <w:rPr>
          <w:spacing w:val="-2"/>
          <w:sz w:val="24"/>
        </w:rPr>
        <w:t> </w:t>
      </w:r>
      <w:r>
        <w:rPr>
          <w:sz w:val="24"/>
        </w:rPr>
        <w:t>review and</w:t>
      </w:r>
      <w:r>
        <w:rPr>
          <w:spacing w:val="-1"/>
          <w:sz w:val="24"/>
        </w:rPr>
        <w:t> </w:t>
      </w:r>
      <w:r>
        <w:rPr>
          <w:sz w:val="24"/>
        </w:rPr>
        <w:t>answer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outlined</w:t>
      </w:r>
      <w:r>
        <w:rPr>
          <w:spacing w:val="-1"/>
          <w:sz w:val="24"/>
        </w:rPr>
        <w:t> </w:t>
      </w:r>
      <w:r>
        <w:rPr>
          <w:sz w:val="24"/>
        </w:rPr>
        <w:t>below.</w:t>
      </w:r>
      <w:r>
        <w:rPr>
          <w:spacing w:val="57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eleven (11) topic areas labeled A-K, with a varying number of questions within each topic</w:t>
      </w:r>
      <w:r>
        <w:rPr>
          <w:spacing w:val="1"/>
          <w:sz w:val="24"/>
        </w:rPr>
        <w:t> </w:t>
      </w:r>
      <w:r>
        <w:rPr>
          <w:sz w:val="24"/>
        </w:rPr>
        <w:t>area.</w:t>
      </w:r>
      <w:r>
        <w:rPr>
          <w:spacing w:val="1"/>
          <w:sz w:val="24"/>
        </w:rPr>
        <w:t> </w:t>
      </w:r>
      <w:r>
        <w:rPr>
          <w:b/>
          <w:sz w:val="24"/>
          <w:u w:val="thick"/>
        </w:rPr>
        <w:t>Applicants MUST provide a brief substantive answer to each question (and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supporting documentation as applicable)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> </w:t>
      </w:r>
      <w:r>
        <w:rPr>
          <w:sz w:val="24"/>
        </w:rPr>
        <w:t>If the answer to any question is non-</w:t>
      </w:r>
      <w:r>
        <w:rPr>
          <w:spacing w:val="1"/>
          <w:sz w:val="24"/>
        </w:rPr>
        <w:t> </w:t>
      </w:r>
      <w:r>
        <w:rPr>
          <w:sz w:val="24"/>
        </w:rPr>
        <w:t>applicable, please provide an explanation. Please note, if CMS cannot complete its review</w:t>
      </w:r>
      <w:r>
        <w:rPr>
          <w:spacing w:val="1"/>
          <w:sz w:val="24"/>
        </w:rPr>
        <w:t> </w:t>
      </w:r>
      <w:r>
        <w:rPr>
          <w:sz w:val="24"/>
        </w:rPr>
        <w:t>without contacting the applicant for additional clarification, the applicant risks selection for</w:t>
      </w:r>
      <w:r>
        <w:rPr>
          <w:spacing w:val="-57"/>
          <w:sz w:val="24"/>
        </w:rPr>
        <w:t> </w:t>
      </w:r>
      <w:r>
        <w:rPr>
          <w:sz w:val="24"/>
        </w:rPr>
        <w:t>award.</w:t>
      </w:r>
    </w:p>
    <w:p>
      <w:pPr>
        <w:pStyle w:val="Heading1"/>
        <w:numPr>
          <w:ilvl w:val="0"/>
          <w:numId w:val="1"/>
        </w:numPr>
        <w:tabs>
          <w:tab w:pos="480" w:val="left" w:leader="none"/>
        </w:tabs>
        <w:spacing w:line="240" w:lineRule="auto" w:before="120" w:after="0"/>
        <w:ind w:left="480" w:right="0" w:hanging="360"/>
        <w:jc w:val="left"/>
      </w:pPr>
      <w:r>
        <w:rPr>
          <w:spacing w:val="-1"/>
        </w:rPr>
        <w:t>General</w:t>
      </w:r>
      <w:r>
        <w:rPr>
          <w:spacing w:val="-13"/>
        </w:rPr>
        <w:t> </w:t>
      </w:r>
      <w:r>
        <w:rPr/>
        <w:t>Information</w:t>
      </w:r>
    </w:p>
    <w:p>
      <w:pPr>
        <w:pStyle w:val="ListParagraph"/>
        <w:numPr>
          <w:ilvl w:val="1"/>
          <w:numId w:val="1"/>
        </w:numPr>
        <w:tabs>
          <w:tab w:pos="1291" w:val="left" w:leader="none"/>
          <w:tab w:pos="1292" w:val="left" w:leader="none"/>
        </w:tabs>
        <w:spacing w:line="240" w:lineRule="auto" w:before="0" w:after="0"/>
        <w:ind w:left="1291" w:right="0" w:hanging="632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organization:</w:t>
      </w:r>
    </w:p>
    <w:p>
      <w:pPr>
        <w:pStyle w:val="ListParagraph"/>
        <w:numPr>
          <w:ilvl w:val="2"/>
          <w:numId w:val="1"/>
        </w:numPr>
        <w:tabs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4"/>
        </w:rPr>
      </w:pPr>
      <w:r>
        <w:rPr>
          <w:sz w:val="24"/>
        </w:rPr>
        <w:t>Legal</w:t>
      </w:r>
      <w:r>
        <w:rPr>
          <w:spacing w:val="-3"/>
          <w:sz w:val="24"/>
        </w:rPr>
        <w:t> </w:t>
      </w:r>
      <w:r>
        <w:rPr>
          <w:sz w:val="24"/>
        </w:rPr>
        <w:t>name:</w:t>
      </w:r>
    </w:p>
    <w:p>
      <w:pPr>
        <w:pStyle w:val="ListParagraph"/>
        <w:numPr>
          <w:ilvl w:val="2"/>
          <w:numId w:val="1"/>
        </w:numPr>
        <w:tabs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4"/>
        </w:rPr>
      </w:pPr>
      <w:r>
        <w:rPr>
          <w:sz w:val="24"/>
        </w:rPr>
        <w:t>EIN</w:t>
      </w:r>
      <w:r>
        <w:rPr>
          <w:spacing w:val="-3"/>
          <w:sz w:val="24"/>
        </w:rPr>
        <w:t> </w:t>
      </w:r>
      <w:r>
        <w:rPr>
          <w:sz w:val="24"/>
        </w:rPr>
        <w:t>(include</w:t>
      </w:r>
      <w:r>
        <w:rPr>
          <w:spacing w:val="-2"/>
          <w:sz w:val="24"/>
        </w:rPr>
        <w:t> </w:t>
      </w:r>
      <w:r>
        <w:rPr>
          <w:sz w:val="24"/>
        </w:rPr>
        <w:t>PMS</w:t>
      </w:r>
      <w:r>
        <w:rPr>
          <w:spacing w:val="-2"/>
          <w:sz w:val="24"/>
        </w:rPr>
        <w:t> </w:t>
      </w:r>
      <w:r>
        <w:rPr>
          <w:sz w:val="24"/>
        </w:rPr>
        <w:t>prefix and</w:t>
      </w:r>
      <w:r>
        <w:rPr>
          <w:spacing w:val="-1"/>
          <w:sz w:val="24"/>
        </w:rPr>
        <w:t> </w:t>
      </w:r>
      <w:r>
        <w:rPr>
          <w:sz w:val="24"/>
        </w:rPr>
        <w:t>suffix,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applicable-ex.</w:t>
      </w:r>
      <w:r>
        <w:rPr>
          <w:spacing w:val="-1"/>
          <w:sz w:val="24"/>
        </w:rPr>
        <w:t> </w:t>
      </w:r>
      <w:r>
        <w:rPr>
          <w:b/>
          <w:sz w:val="24"/>
        </w:rPr>
        <w:t>1</w:t>
      </w:r>
      <w:r>
        <w:rPr>
          <w:sz w:val="24"/>
        </w:rPr>
        <w:t>-12356789-</w:t>
      </w:r>
      <w:r>
        <w:rPr>
          <w:b/>
          <w:sz w:val="24"/>
        </w:rPr>
        <w:t>A1)</w:t>
      </w:r>
      <w:r>
        <w:rPr>
          <w:sz w:val="24"/>
        </w:rPr>
        <w:t>:</w:t>
      </w:r>
    </w:p>
    <w:p>
      <w:pPr>
        <w:pStyle w:val="ListParagraph"/>
        <w:numPr>
          <w:ilvl w:val="2"/>
          <w:numId w:val="1"/>
        </w:numPr>
        <w:tabs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4"/>
        </w:rPr>
      </w:pPr>
      <w:r>
        <w:rPr>
          <w:sz w:val="24"/>
        </w:rPr>
        <w:t>Organizational</w:t>
      </w:r>
      <w:r>
        <w:rPr>
          <w:spacing w:val="-3"/>
          <w:sz w:val="24"/>
        </w:rPr>
        <w:t> </w:t>
      </w:r>
      <w:r>
        <w:rPr>
          <w:sz w:val="24"/>
        </w:rPr>
        <w:t>Type:</w:t>
      </w:r>
    </w:p>
    <w:p>
      <w:pPr>
        <w:pStyle w:val="ListParagraph"/>
        <w:numPr>
          <w:ilvl w:val="1"/>
          <w:numId w:val="1"/>
        </w:numPr>
        <w:tabs>
          <w:tab w:pos="1291" w:val="left" w:leader="none"/>
          <w:tab w:pos="1292" w:val="left" w:leader="none"/>
        </w:tabs>
        <w:spacing w:line="240" w:lineRule="auto" w:before="0" w:after="0"/>
        <w:ind w:left="1291" w:right="187" w:hanging="632"/>
        <w:jc w:val="left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percentage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organization’s</w:t>
      </w:r>
      <w:r>
        <w:rPr>
          <w:spacing w:val="-10"/>
          <w:sz w:val="24"/>
        </w:rPr>
        <w:t> </w:t>
      </w:r>
      <w:r>
        <w:rPr>
          <w:sz w:val="24"/>
        </w:rPr>
        <w:t>capital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Federal</w:t>
      </w:r>
      <w:r>
        <w:rPr>
          <w:spacing w:val="-9"/>
          <w:sz w:val="24"/>
        </w:rPr>
        <w:t> </w:t>
      </w:r>
      <w:r>
        <w:rPr>
          <w:sz w:val="24"/>
        </w:rPr>
        <w:t>funding?</w:t>
      </w:r>
      <w:r>
        <w:rPr>
          <w:spacing w:val="-8"/>
          <w:sz w:val="24"/>
        </w:rPr>
        <w:t> </w:t>
      </w:r>
      <w:r>
        <w:rPr>
          <w:sz w:val="24"/>
        </w:rPr>
        <w:t>(percentage</w:t>
      </w:r>
      <w:r>
        <w:rPr>
          <w:spacing w:val="-8"/>
          <w:sz w:val="24"/>
        </w:rPr>
        <w:t> </w:t>
      </w:r>
      <w:r>
        <w:rPr>
          <w:sz w:val="24"/>
        </w:rPr>
        <w:t>=</w:t>
      </w:r>
      <w:r>
        <w:rPr>
          <w:spacing w:val="-57"/>
          <w:sz w:val="24"/>
        </w:rPr>
        <w:t> </w:t>
      </w:r>
      <w:r>
        <w:rPr>
          <w:sz w:val="24"/>
        </w:rPr>
        <w:t>total Federal funding received in previous fiscal year / organization’s total gross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previous</w:t>
      </w:r>
      <w:r>
        <w:rPr>
          <w:spacing w:val="-3"/>
          <w:sz w:val="24"/>
        </w:rPr>
        <w:t> </w:t>
      </w:r>
      <w:r>
        <w:rPr>
          <w:sz w:val="24"/>
        </w:rPr>
        <w:t>fiscal</w:t>
      </w:r>
      <w:r>
        <w:rPr>
          <w:spacing w:val="-3"/>
          <w:sz w:val="24"/>
        </w:rPr>
        <w:t> </w:t>
      </w:r>
      <w:r>
        <w:rPr>
          <w:sz w:val="24"/>
        </w:rPr>
        <w:t>year).</w:t>
      </w:r>
    </w:p>
    <w:p>
      <w:pPr>
        <w:pStyle w:val="ListParagraph"/>
        <w:numPr>
          <w:ilvl w:val="1"/>
          <w:numId w:val="1"/>
        </w:numPr>
        <w:tabs>
          <w:tab w:pos="1291" w:val="left" w:leader="none"/>
          <w:tab w:pos="1292" w:val="left" w:leader="none"/>
        </w:tabs>
        <w:spacing w:line="240" w:lineRule="auto" w:before="0" w:after="0"/>
        <w:ind w:left="1291" w:right="302" w:hanging="632"/>
        <w:jc w:val="left"/>
        <w:rPr>
          <w:sz w:val="24"/>
        </w:rPr>
      </w:pPr>
      <w:r>
        <w:rPr>
          <w:sz w:val="24"/>
        </w:rPr>
        <w:t>Does/did the organization receive additional oversight (ex: Correction Action Plan,</w:t>
      </w:r>
      <w:r>
        <w:rPr>
          <w:spacing w:val="-58"/>
          <w:sz w:val="24"/>
        </w:rPr>
        <w:t> </w:t>
      </w:r>
      <w:r>
        <w:rPr>
          <w:sz w:val="24"/>
        </w:rPr>
        <w:t>Responsibility and Qualification (R/Q) findings, reimbursement payments for</w:t>
      </w:r>
      <w:r>
        <w:rPr>
          <w:spacing w:val="1"/>
          <w:sz w:val="24"/>
        </w:rPr>
        <w:t> </w:t>
      </w:r>
      <w:r>
        <w:rPr>
          <w:sz w:val="24"/>
        </w:rPr>
        <w:t>enforcement actions) from a Federal agency within the past 3 years due to past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programmatic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concerns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organization)?</w:t>
      </w:r>
    </w:p>
    <w:p>
      <w:pPr>
        <w:pStyle w:val="ListParagraph"/>
        <w:numPr>
          <w:ilvl w:val="2"/>
          <w:numId w:val="1"/>
        </w:numPr>
        <w:tabs>
          <w:tab w:pos="2192" w:val="left" w:leader="none"/>
        </w:tabs>
        <w:spacing w:line="240" w:lineRule="auto" w:before="0" w:after="0"/>
        <w:ind w:left="2191" w:right="605" w:hanging="272"/>
        <w:jc w:val="left"/>
        <w:rPr>
          <w:sz w:val="24"/>
        </w:rPr>
      </w:pPr>
      <w:r>
        <w:rPr>
          <w:sz w:val="24"/>
        </w:rPr>
        <w:t>If yes, please provide the following information: Name of the Federal</w:t>
      </w:r>
      <w:r>
        <w:rPr>
          <w:spacing w:val="1"/>
          <w:sz w:val="24"/>
        </w:rPr>
        <w:t> </w:t>
      </w:r>
      <w:r>
        <w:rPr>
          <w:sz w:val="24"/>
        </w:rPr>
        <w:t>agency;</w:t>
      </w:r>
      <w:r>
        <w:rPr>
          <w:spacing w:val="-2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additional</w:t>
      </w:r>
      <w:r>
        <w:rPr>
          <w:spacing w:val="-1"/>
          <w:sz w:val="24"/>
        </w:rPr>
        <w:t> </w:t>
      </w:r>
      <w:r>
        <w:rPr>
          <w:sz w:val="24"/>
        </w:rPr>
        <w:t>oversight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explained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-57"/>
          <w:sz w:val="24"/>
        </w:rPr>
        <w:t> </w:t>
      </w:r>
      <w:r>
        <w:rPr>
          <w:sz w:val="24"/>
        </w:rPr>
        <w:t>agency</w:t>
      </w:r>
    </w:p>
    <w:p>
      <w:pPr>
        <w:pStyle w:val="ListParagraph"/>
        <w:numPr>
          <w:ilvl w:val="2"/>
          <w:numId w:val="1"/>
        </w:numPr>
        <w:tabs>
          <w:tab w:pos="2192" w:val="left" w:leader="none"/>
        </w:tabs>
        <w:spacing w:line="240" w:lineRule="auto" w:before="1" w:after="0"/>
        <w:ind w:left="2191" w:right="0" w:hanging="272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resolved,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indicate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resolved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agency.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215" w:hanging="540"/>
        <w:jc w:val="left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organization</w:t>
      </w:r>
      <w:r>
        <w:rPr>
          <w:spacing w:val="-2"/>
          <w:sz w:val="24"/>
        </w:rPr>
        <w:t> </w:t>
      </w:r>
      <w:r>
        <w:rPr>
          <w:sz w:val="24"/>
        </w:rPr>
        <w:t>currently</w:t>
      </w:r>
      <w:r>
        <w:rPr>
          <w:spacing w:val="-1"/>
          <w:sz w:val="24"/>
        </w:rPr>
        <w:t> </w:t>
      </w:r>
      <w:r>
        <w:rPr>
          <w:sz w:val="24"/>
        </w:rPr>
        <w:t>manage</w:t>
      </w:r>
      <w:r>
        <w:rPr>
          <w:spacing w:val="-3"/>
          <w:sz w:val="24"/>
        </w:rPr>
        <w:t> </w:t>
      </w:r>
      <w:r>
        <w:rPr>
          <w:sz w:val="24"/>
        </w:rPr>
        <w:t>grants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U.S.</w:t>
      </w:r>
      <w:r>
        <w:rPr>
          <w:spacing w:val="-2"/>
          <w:sz w:val="24"/>
        </w:rPr>
        <w:t> </w:t>
      </w:r>
      <w:r>
        <w:rPr>
          <w:sz w:val="24"/>
        </w:rPr>
        <w:t>Department of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Human Services components or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Federal agencies?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405" w:hanging="54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organization’s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annual</w:t>
      </w:r>
      <w:r>
        <w:rPr>
          <w:spacing w:val="-1"/>
          <w:sz w:val="24"/>
        </w:rPr>
        <w:t> </w:t>
      </w:r>
      <w:r>
        <w:rPr>
          <w:sz w:val="24"/>
        </w:rPr>
        <w:t>renewal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Award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including R/Q</w:t>
      </w:r>
      <w:r>
        <w:rPr>
          <w:spacing w:val="-1"/>
          <w:sz w:val="24"/>
        </w:rPr>
        <w:t> </w:t>
      </w:r>
      <w:r>
        <w:rPr>
          <w:sz w:val="24"/>
        </w:rPr>
        <w:t>and Reps and Certs.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434" w:hanging="54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organization’s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comply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(a)</w:t>
      </w:r>
      <w:r>
        <w:rPr>
          <w:color w:val="0000FF"/>
          <w:spacing w:val="-2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45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CFR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75.113</w:t>
        </w:r>
      </w:hyperlink>
      <w:r>
        <w:rPr>
          <w:color w:val="0000FF"/>
          <w:spacing w:val="-1"/>
          <w:sz w:val="24"/>
        </w:rPr>
        <w:t> </w:t>
      </w:r>
      <w:r>
        <w:rPr>
          <w:sz w:val="24"/>
        </w:rPr>
        <w:t>Mandatory</w:t>
      </w:r>
      <w:r>
        <w:rPr>
          <w:spacing w:val="-57"/>
          <w:sz w:val="24"/>
        </w:rPr>
        <w:t> </w:t>
      </w:r>
      <w:r>
        <w:rPr>
          <w:sz w:val="24"/>
        </w:rPr>
        <w:t>Disclosures and (b) your organization’s process to comply with FFATA</w:t>
      </w:r>
      <w:r>
        <w:rPr>
          <w:spacing w:val="1"/>
          <w:sz w:val="24"/>
        </w:rPr>
        <w:t> </w:t>
      </w:r>
      <w:r>
        <w:rPr>
          <w:sz w:val="24"/>
        </w:rPr>
        <w:t>requirements.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639" w:hanging="540"/>
        <w:jc w:val="left"/>
        <w:rPr>
          <w:sz w:val="24"/>
        </w:rPr>
      </w:pPr>
      <w:r>
        <w:rPr>
          <w:sz w:val="24"/>
        </w:rPr>
        <w:t>Do you have conflict of interest policies? Does your organization or any of its</w:t>
      </w:r>
      <w:r>
        <w:rPr>
          <w:spacing w:val="1"/>
          <w:sz w:val="24"/>
        </w:rPr>
        <w:t> </w:t>
      </w:r>
      <w:r>
        <w:rPr>
          <w:sz w:val="24"/>
        </w:rPr>
        <w:t>employees have any personal or organizational conflicts of interest related to the</w:t>
      </w:r>
      <w:r>
        <w:rPr>
          <w:spacing w:val="-57"/>
          <w:sz w:val="24"/>
        </w:rPr>
        <w:t> </w:t>
      </w:r>
      <w:r>
        <w:rPr>
          <w:sz w:val="24"/>
        </w:rPr>
        <w:t>possible receipt of these CMS award funds? If yes, please explain and provide a</w:t>
      </w:r>
      <w:r>
        <w:rPr>
          <w:spacing w:val="1"/>
          <w:sz w:val="24"/>
        </w:rPr>
        <w:t> </w:t>
      </w:r>
      <w:r>
        <w:rPr>
          <w:sz w:val="24"/>
        </w:rPr>
        <w:t>mitigation</w:t>
      </w:r>
      <w:r>
        <w:rPr>
          <w:spacing w:val="-1"/>
          <w:sz w:val="24"/>
        </w:rPr>
        <w:t> </w:t>
      </w:r>
      <w:r>
        <w:rPr>
          <w:sz w:val="24"/>
        </w:rPr>
        <w:t>plan.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438" w:hanging="540"/>
        <w:jc w:val="left"/>
        <w:rPr>
          <w:sz w:val="24"/>
        </w:rPr>
      </w:pPr>
      <w:r>
        <w:rPr>
          <w:sz w:val="24"/>
        </w:rPr>
        <w:t>Does your organization currently, or in the past, had delinquent Federal debt in the</w:t>
      </w:r>
      <w:r>
        <w:rPr>
          <w:spacing w:val="-57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3 years?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yes, please</w:t>
      </w:r>
      <w:r>
        <w:rPr>
          <w:spacing w:val="-1"/>
          <w:sz w:val="24"/>
        </w:rPr>
        <w:t> </w:t>
      </w:r>
      <w:r>
        <w:rPr>
          <w:sz w:val="24"/>
        </w:rPr>
        <w:t>explain.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759" w:hanging="540"/>
        <w:jc w:val="left"/>
        <w:rPr>
          <w:sz w:val="24"/>
        </w:rPr>
      </w:pPr>
      <w:r>
        <w:rPr>
          <w:sz w:val="24"/>
        </w:rPr>
        <w:t>Have you filed bankruptcy or entered into proceedings for bankruptcy, whether</w:t>
      </w:r>
      <w:r>
        <w:rPr>
          <w:spacing w:val="-57"/>
          <w:sz w:val="24"/>
        </w:rPr>
        <w:t> </w:t>
      </w:r>
      <w:r>
        <w:rPr>
          <w:sz w:val="24"/>
        </w:rPr>
        <w:t>voluntarily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involuntarily?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199" w:right="896" w:hanging="540"/>
        <w:jc w:val="left"/>
        <w:rPr>
          <w:sz w:val="24"/>
        </w:rPr>
      </w:pPr>
      <w:r>
        <w:rPr>
          <w:spacing w:val="-1"/>
          <w:sz w:val="24"/>
        </w:rPr>
        <w:t>Has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organization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obtained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fidelity</w:t>
      </w:r>
      <w:r>
        <w:rPr>
          <w:spacing w:val="-14"/>
          <w:sz w:val="24"/>
        </w:rPr>
        <w:t> </w:t>
      </w:r>
      <w:r>
        <w:rPr>
          <w:sz w:val="24"/>
        </w:rPr>
        <w:t>bond</w:t>
      </w:r>
      <w:r>
        <w:rPr>
          <w:spacing w:val="-12"/>
          <w:sz w:val="24"/>
        </w:rPr>
        <w:t> </w:t>
      </w:r>
      <w:r>
        <w:rPr>
          <w:sz w:val="24"/>
        </w:rPr>
        <w:t>insurance</w:t>
      </w:r>
      <w:r>
        <w:rPr>
          <w:spacing w:val="-14"/>
          <w:sz w:val="24"/>
        </w:rPr>
        <w:t> </w:t>
      </w:r>
      <w:r>
        <w:rPr>
          <w:sz w:val="24"/>
        </w:rPr>
        <w:t>coverage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32"/>
          <w:sz w:val="24"/>
        </w:rPr>
        <w:t> </w:t>
      </w:r>
      <w:r>
        <w:rPr>
          <w:sz w:val="24"/>
        </w:rPr>
        <w:t>responsible</w:t>
      </w:r>
      <w:r>
        <w:rPr>
          <w:spacing w:val="-57"/>
          <w:sz w:val="24"/>
        </w:rPr>
        <w:t> </w:t>
      </w:r>
      <w:r>
        <w:rPr>
          <w:sz w:val="24"/>
        </w:rPr>
        <w:t>officials and employees of the organization in amounts required by statute or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-6"/>
          <w:sz w:val="24"/>
        </w:rPr>
        <w:t> </w:t>
      </w:r>
      <w:r>
        <w:rPr>
          <w:sz w:val="24"/>
        </w:rPr>
        <w:t>policy?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amount?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199" w:right="146" w:hanging="540"/>
        <w:jc w:val="left"/>
        <w:rPr>
          <w:sz w:val="24"/>
        </w:rPr>
      </w:pPr>
      <w:r>
        <w:rPr>
          <w:sz w:val="24"/>
        </w:rPr>
        <w:t>Do you have (and briefly describe) policies and procedures in place to meet the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  <w:r>
        <w:rPr>
          <w:spacing w:val="-2"/>
          <w:sz w:val="24"/>
        </w:rPr>
        <w:t> </w:t>
      </w:r>
      <w:r>
        <w:rPr>
          <w:sz w:val="24"/>
        </w:rPr>
        <w:t>below?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not,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estimated</w:t>
      </w:r>
      <w:r>
        <w:rPr>
          <w:spacing w:val="-1"/>
          <w:sz w:val="24"/>
        </w:rPr>
        <w:t> </w:t>
      </w:r>
      <w:r>
        <w:rPr>
          <w:sz w:val="24"/>
        </w:rPr>
        <w:t>timeline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establishing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882" w:top="1440" w:bottom="1080" w:left="1320" w:right="1340"/>
          <w:pgNumType w:start="1"/>
        </w:sectPr>
      </w:pPr>
    </w:p>
    <w:p>
      <w:pPr>
        <w:pStyle w:val="BodyText"/>
        <w:spacing w:before="79"/>
        <w:ind w:left="1200" w:firstLine="0"/>
      </w:pPr>
      <w:r>
        <w:rPr/>
        <w:t>these</w:t>
      </w:r>
      <w:r>
        <w:rPr>
          <w:spacing w:val="-2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for award.</w:t>
      </w:r>
    </w:p>
    <w:p>
      <w:pPr>
        <w:pStyle w:val="ListParagraph"/>
        <w:numPr>
          <w:ilvl w:val="2"/>
          <w:numId w:val="1"/>
        </w:numPr>
        <w:tabs>
          <w:tab w:pos="1560" w:val="left" w:leader="none"/>
        </w:tabs>
        <w:spacing w:line="240" w:lineRule="auto" w:before="0" w:after="0"/>
        <w:ind w:left="1560" w:right="844" w:hanging="360"/>
        <w:jc w:val="left"/>
        <w:rPr>
          <w:sz w:val="24"/>
        </w:rPr>
      </w:pPr>
      <w:r>
        <w:rPr>
          <w:sz w:val="24"/>
        </w:rPr>
        <w:t>make</w:t>
      </w:r>
      <w:r>
        <w:rPr>
          <w:spacing w:val="-4"/>
          <w:sz w:val="24"/>
        </w:rPr>
        <w:t> </w:t>
      </w:r>
      <w:r>
        <w:rPr>
          <w:sz w:val="24"/>
        </w:rPr>
        <w:t>determinations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subrecipients</w:t>
      </w:r>
      <w:r>
        <w:rPr>
          <w:spacing w:val="-2"/>
          <w:sz w:val="24"/>
        </w:rPr>
        <w:t> </w:t>
      </w:r>
      <w:r>
        <w:rPr>
          <w:sz w:val="24"/>
        </w:rPr>
        <w:t>versus</w:t>
      </w:r>
      <w:r>
        <w:rPr>
          <w:spacing w:val="-2"/>
          <w:sz w:val="24"/>
        </w:rPr>
        <w:t> </w:t>
      </w:r>
      <w:r>
        <w:rPr>
          <w:sz w:val="24"/>
        </w:rPr>
        <w:t>contracts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accordance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color w:val="0000FF"/>
          <w:spacing w:val="-1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45 CFR 75.351</w:t>
        </w:r>
      </w:hyperlink>
      <w:r>
        <w:rPr>
          <w:sz w:val="24"/>
        </w:rPr>
        <w:t>?</w:t>
      </w:r>
    </w:p>
    <w:p>
      <w:pPr>
        <w:pStyle w:val="ListParagraph"/>
        <w:numPr>
          <w:ilvl w:val="2"/>
          <w:numId w:val="1"/>
        </w:numPr>
        <w:tabs>
          <w:tab w:pos="1560" w:val="left" w:leader="none"/>
        </w:tabs>
        <w:spacing w:line="240" w:lineRule="auto" w:before="0" w:after="0"/>
        <w:ind w:left="1560" w:right="611" w:hanging="360"/>
        <w:jc w:val="left"/>
        <w:rPr>
          <w:sz w:val="24"/>
        </w:rPr>
      </w:pPr>
      <w:r>
        <w:rPr>
          <w:sz w:val="24"/>
        </w:rPr>
        <w:t>notify entities </w:t>
      </w:r>
      <w:r>
        <w:rPr>
          <w:sz w:val="24"/>
          <w:u w:val="single"/>
        </w:rPr>
        <w:t>at the time of the award/agreement</w:t>
      </w:r>
      <w:r>
        <w:rPr>
          <w:sz w:val="24"/>
        </w:rPr>
        <w:t> if they are a subrecipient in</w:t>
      </w:r>
      <w:r>
        <w:rPr>
          <w:spacing w:val="-57"/>
          <w:sz w:val="24"/>
        </w:rPr>
        <w:t> </w:t>
      </w:r>
      <w:r>
        <w:rPr>
          <w:sz w:val="24"/>
        </w:rPr>
        <w:t>compliance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color w:val="0000FF"/>
          <w:spacing w:val="-1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45 CFR</w:t>
        </w:r>
        <w:r>
          <w:rPr>
            <w:color w:val="0000FF"/>
            <w:spacing w:val="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75.352</w:t>
        </w:r>
      </w:hyperlink>
      <w:r>
        <w:rPr>
          <w:sz w:val="24"/>
        </w:rPr>
        <w:t>?</w:t>
      </w:r>
    </w:p>
    <w:p>
      <w:pPr>
        <w:pStyle w:val="ListParagraph"/>
        <w:numPr>
          <w:ilvl w:val="2"/>
          <w:numId w:val="1"/>
        </w:numPr>
        <w:tabs>
          <w:tab w:pos="1560" w:val="left" w:leader="none"/>
        </w:tabs>
        <w:spacing w:line="240" w:lineRule="auto" w:before="0" w:after="0"/>
        <w:ind w:left="1560" w:right="523" w:hanging="360"/>
        <w:jc w:val="left"/>
        <w:rPr>
          <w:sz w:val="24"/>
        </w:rPr>
      </w:pPr>
      <w:r>
        <w:rPr>
          <w:sz w:val="24"/>
        </w:rPr>
        <w:t>manage,</w:t>
      </w:r>
      <w:r>
        <w:rPr>
          <w:spacing w:val="-2"/>
          <w:sz w:val="24"/>
        </w:rPr>
        <w:t> </w:t>
      </w:r>
      <w:r>
        <w:rPr>
          <w:sz w:val="24"/>
        </w:rPr>
        <w:t>assess</w:t>
      </w:r>
      <w:r>
        <w:rPr>
          <w:spacing w:val="-1"/>
          <w:sz w:val="24"/>
        </w:rPr>
        <w:t> </w:t>
      </w:r>
      <w:r>
        <w:rPr>
          <w:sz w:val="24"/>
        </w:rPr>
        <w:t>risk,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audits,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monitor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subrecipients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necessary</w:t>
      </w:r>
      <w:r>
        <w:rPr>
          <w:spacing w:val="-57"/>
          <w:sz w:val="24"/>
        </w:rPr>
        <w:t> </w:t>
      </w:r>
      <w:r>
        <w:rPr>
          <w:sz w:val="24"/>
        </w:rPr>
        <w:t>to ensure that subawards are used for authorized purposes in compliance with</w:t>
      </w:r>
      <w:r>
        <w:rPr>
          <w:spacing w:val="-57"/>
          <w:sz w:val="24"/>
        </w:rPr>
        <w:t> </w:t>
      </w:r>
      <w:r>
        <w:rPr>
          <w:sz w:val="24"/>
        </w:rPr>
        <w:t>laws, regulations, and terms and conditions of the award and that established</w:t>
      </w:r>
      <w:r>
        <w:rPr>
          <w:spacing w:val="1"/>
          <w:sz w:val="24"/>
        </w:rPr>
        <w:t> </w:t>
      </w:r>
      <w:r>
        <w:rPr>
          <w:sz w:val="24"/>
        </w:rPr>
        <w:t>subaward</w:t>
      </w:r>
      <w:r>
        <w:rPr>
          <w:spacing w:val="-1"/>
          <w:sz w:val="24"/>
        </w:rPr>
        <w:t> </w:t>
      </w:r>
      <w:r>
        <w:rPr>
          <w:sz w:val="24"/>
        </w:rPr>
        <w:t>performance goals are achieved</w:t>
      </w:r>
      <w:r>
        <w:rPr>
          <w:spacing w:val="-1"/>
          <w:sz w:val="24"/>
        </w:rPr>
        <w:t> </w:t>
      </w:r>
      <w:r>
        <w:rPr>
          <w:sz w:val="24"/>
        </w:rPr>
        <w:t>(45 CFR</w:t>
      </w:r>
      <w:r>
        <w:rPr>
          <w:spacing w:val="-1"/>
          <w:sz w:val="24"/>
        </w:rPr>
        <w:t> </w:t>
      </w:r>
      <w:r>
        <w:rPr>
          <w:sz w:val="24"/>
        </w:rPr>
        <w:t>§</w:t>
      </w:r>
      <w:r>
        <w:rPr>
          <w:color w:val="0000FF"/>
          <w:spacing w:val="-1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75.351–75.353</w:t>
        </w:r>
      </w:hyperlink>
      <w:r>
        <w:rPr>
          <w:sz w:val="24"/>
        </w:rPr>
        <w:t>)?</w:t>
      </w:r>
    </w:p>
    <w:p>
      <w:pPr>
        <w:pStyle w:val="BodyText"/>
        <w:spacing w:before="7"/>
        <w:ind w:firstLine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90" w:after="0"/>
        <w:ind w:left="460" w:right="0" w:hanging="341"/>
        <w:jc w:val="left"/>
      </w:pPr>
      <w:r>
        <w:rPr/>
        <w:t>Accounting</w:t>
      </w:r>
      <w:r>
        <w:rPr>
          <w:spacing w:val="-3"/>
        </w:rPr>
        <w:t> </w:t>
      </w:r>
      <w:r>
        <w:rPr/>
        <w:t>System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335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updated</w:t>
      </w:r>
      <w:r>
        <w:rPr>
          <w:spacing w:val="-2"/>
          <w:sz w:val="24"/>
        </w:rPr>
        <w:t> </w:t>
      </w:r>
      <w:r>
        <w:rPr>
          <w:sz w:val="24"/>
        </w:rPr>
        <w:t>(last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years)</w:t>
      </w:r>
      <w:r>
        <w:rPr>
          <w:spacing w:val="-2"/>
          <w:sz w:val="24"/>
        </w:rPr>
        <w:t> </w:t>
      </w:r>
      <w:r>
        <w:rPr>
          <w:sz w:val="24"/>
        </w:rPr>
        <w:t>written</w:t>
      </w:r>
      <w:r>
        <w:rPr>
          <w:spacing w:val="-2"/>
          <w:sz w:val="24"/>
        </w:rPr>
        <w:t> </w:t>
      </w:r>
      <w:r>
        <w:rPr>
          <w:sz w:val="24"/>
        </w:rPr>
        <w:t>accounting</w:t>
      </w:r>
      <w:r>
        <w:rPr>
          <w:spacing w:val="-1"/>
          <w:sz w:val="24"/>
        </w:rPr>
        <w:t> </w:t>
      </w: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procedures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manage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awards in</w:t>
      </w:r>
      <w:r>
        <w:rPr>
          <w:spacing w:val="-1"/>
          <w:sz w:val="24"/>
        </w:rPr>
        <w:t> </w:t>
      </w:r>
      <w:r>
        <w:rPr>
          <w:sz w:val="24"/>
        </w:rPr>
        <w:t>accordance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45</w:t>
      </w:r>
      <w:r>
        <w:rPr>
          <w:spacing w:val="-1"/>
          <w:sz w:val="24"/>
        </w:rPr>
        <w:t> </w:t>
      </w:r>
      <w:r>
        <w:rPr>
          <w:sz w:val="24"/>
        </w:rPr>
        <w:t>CFR Part</w:t>
      </w:r>
      <w:r>
        <w:rPr>
          <w:spacing w:val="-1"/>
          <w:sz w:val="24"/>
        </w:rPr>
        <w:t> </w:t>
      </w:r>
      <w:r>
        <w:rPr>
          <w:sz w:val="24"/>
        </w:rPr>
        <w:t>75?</w:t>
      </w:r>
    </w:p>
    <w:p>
      <w:pPr>
        <w:pStyle w:val="ListParagraph"/>
        <w:numPr>
          <w:ilvl w:val="2"/>
          <w:numId w:val="1"/>
        </w:numPr>
        <w:tabs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no, please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brief</w:t>
      </w:r>
      <w:r>
        <w:rPr>
          <w:spacing w:val="-2"/>
          <w:sz w:val="24"/>
        </w:rPr>
        <w:t> </w:t>
      </w:r>
      <w:r>
        <w:rPr>
          <w:sz w:val="24"/>
        </w:rPr>
        <w:t>explanation of</w:t>
      </w:r>
      <w:r>
        <w:rPr>
          <w:spacing w:val="1"/>
          <w:sz w:val="24"/>
        </w:rPr>
        <w:t> </w:t>
      </w:r>
      <w:r>
        <w:rPr>
          <w:sz w:val="24"/>
        </w:rPr>
        <w:t>why not.</w:t>
      </w:r>
    </w:p>
    <w:p>
      <w:pPr>
        <w:pStyle w:val="ListParagraph"/>
        <w:numPr>
          <w:ilvl w:val="2"/>
          <w:numId w:val="1"/>
        </w:numPr>
        <w:tabs>
          <w:tab w:pos="2280" w:val="left" w:leader="none"/>
        </w:tabs>
        <w:spacing w:line="240" w:lineRule="auto" w:before="0" w:after="0"/>
        <w:ind w:left="2280" w:right="436" w:hanging="360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funds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funds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separated</w:t>
      </w:r>
      <w:r>
        <w:rPr>
          <w:spacing w:val="-57"/>
          <w:sz w:val="24"/>
        </w:rPr>
        <w:t> </w:t>
      </w:r>
      <w:r>
        <w:rPr>
          <w:sz w:val="24"/>
        </w:rPr>
        <w:t>(not</w:t>
      </w:r>
      <w:r>
        <w:rPr>
          <w:spacing w:val="-1"/>
          <w:sz w:val="24"/>
        </w:rPr>
        <w:t> </w:t>
      </w:r>
      <w:r>
        <w:rPr>
          <w:sz w:val="24"/>
        </w:rPr>
        <w:t>co-mingling)</w:t>
      </w:r>
      <w:r>
        <w:rPr>
          <w:spacing w:val="-1"/>
          <w:sz w:val="24"/>
        </w:rPr>
        <w:t> </w:t>
      </w:r>
      <w:r>
        <w:rPr>
          <w:sz w:val="24"/>
        </w:rPr>
        <w:t>from other</w:t>
      </w:r>
      <w:r>
        <w:rPr>
          <w:spacing w:val="-1"/>
          <w:sz w:val="24"/>
        </w:rPr>
        <w:t> </w:t>
      </w:r>
      <w:r>
        <w:rPr>
          <w:sz w:val="24"/>
        </w:rPr>
        <w:t>organizational funds.</w:t>
      </w:r>
    </w:p>
    <w:p>
      <w:pPr>
        <w:pStyle w:val="BodyText"/>
        <w:ind w:firstLine="0"/>
      </w:pP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686" w:hanging="360"/>
        <w:jc w:val="left"/>
        <w:rPr>
          <w:sz w:val="24"/>
        </w:rPr>
      </w:pPr>
      <w:r>
        <w:rPr>
          <w:sz w:val="24"/>
        </w:rPr>
        <w:t>Briefly describe budgetary controls in effect to preclude incurring obligations in</w:t>
      </w:r>
      <w:r>
        <w:rPr>
          <w:spacing w:val="-57"/>
          <w:sz w:val="24"/>
        </w:rPr>
        <w:t> </w:t>
      </w:r>
      <w:r>
        <w:rPr>
          <w:sz w:val="24"/>
        </w:rPr>
        <w:t>excess</w:t>
      </w:r>
      <w:r>
        <w:rPr>
          <w:spacing w:val="-1"/>
          <w:sz w:val="24"/>
        </w:rPr>
        <w:t> </w:t>
      </w:r>
      <w:r>
        <w:rPr>
          <w:sz w:val="24"/>
        </w:rPr>
        <w:t>of:</w:t>
      </w:r>
    </w:p>
    <w:p>
      <w:pPr>
        <w:pStyle w:val="ListParagraph"/>
        <w:numPr>
          <w:ilvl w:val="2"/>
          <w:numId w:val="1"/>
        </w:numPr>
        <w:tabs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4"/>
        </w:rPr>
      </w:pPr>
      <w:r>
        <w:rPr>
          <w:sz w:val="24"/>
        </w:rPr>
        <w:t>Total</w:t>
      </w:r>
      <w:r>
        <w:rPr>
          <w:spacing w:val="-2"/>
          <w:sz w:val="24"/>
        </w:rPr>
        <w:t> </w:t>
      </w:r>
      <w:r>
        <w:rPr>
          <w:sz w:val="24"/>
        </w:rPr>
        <w:t>funds</w:t>
      </w:r>
      <w:r>
        <w:rPr>
          <w:spacing w:val="-2"/>
          <w:sz w:val="24"/>
        </w:rPr>
        <w:t> </w:t>
      </w:r>
      <w:r>
        <w:rPr>
          <w:sz w:val="24"/>
        </w:rPr>
        <w:t>available for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award.</w:t>
      </w:r>
    </w:p>
    <w:p>
      <w:pPr>
        <w:pStyle w:val="ListParagraph"/>
        <w:numPr>
          <w:ilvl w:val="2"/>
          <w:numId w:val="1"/>
        </w:numPr>
        <w:tabs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4"/>
        </w:rPr>
      </w:pPr>
      <w:r>
        <w:rPr>
          <w:sz w:val="24"/>
        </w:rPr>
        <w:t>Total</w:t>
      </w:r>
      <w:r>
        <w:rPr>
          <w:spacing w:val="-2"/>
          <w:sz w:val="24"/>
        </w:rPr>
        <w:t> </w:t>
      </w:r>
      <w:r>
        <w:rPr>
          <w:sz w:val="24"/>
        </w:rPr>
        <w:t>funds</w:t>
      </w:r>
      <w:r>
        <w:rPr>
          <w:spacing w:val="-1"/>
          <w:sz w:val="24"/>
        </w:rPr>
        <w:t> </w:t>
      </w:r>
      <w:r>
        <w:rPr>
          <w:sz w:val="24"/>
        </w:rPr>
        <w:t>available 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budget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2"/>
          <w:sz w:val="24"/>
        </w:rPr>
        <w:t> </w:t>
      </w:r>
      <w:r>
        <w:rPr>
          <w:sz w:val="24"/>
        </w:rPr>
        <w:t>category.</w:t>
      </w:r>
    </w:p>
    <w:p>
      <w:pPr>
        <w:pStyle w:val="BodyText"/>
        <w:ind w:firstLine="0"/>
      </w:pP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583" w:hanging="360"/>
        <w:jc w:val="left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agency</w:t>
      </w:r>
      <w:r>
        <w:rPr>
          <w:spacing w:val="-2"/>
          <w:sz w:val="24"/>
        </w:rPr>
        <w:t> </w:t>
      </w:r>
      <w:r>
        <w:rPr>
          <w:sz w:val="24"/>
        </w:rPr>
        <w:t>rendered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official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2"/>
          <w:sz w:val="24"/>
        </w:rPr>
        <w:t> </w:t>
      </w:r>
      <w:r>
        <w:rPr>
          <w:sz w:val="24"/>
        </w:rPr>
        <w:t>opinion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last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57"/>
          <w:sz w:val="24"/>
        </w:rPr>
        <w:t> </w:t>
      </w:r>
      <w:r>
        <w:rPr>
          <w:sz w:val="24"/>
        </w:rPr>
        <w:t>years concerning the adequacy of the organization’s accounting system for the</w:t>
      </w:r>
      <w:r>
        <w:rPr>
          <w:spacing w:val="1"/>
          <w:sz w:val="24"/>
        </w:rPr>
        <w:t> </w:t>
      </w:r>
      <w:r>
        <w:rPr>
          <w:sz w:val="24"/>
        </w:rPr>
        <w:t>collection,</w:t>
      </w:r>
      <w:r>
        <w:rPr>
          <w:spacing w:val="-1"/>
          <w:sz w:val="24"/>
        </w:rPr>
        <w:t> </w:t>
      </w:r>
      <w:r>
        <w:rPr>
          <w:sz w:val="24"/>
        </w:rPr>
        <w:t>identification,</w:t>
      </w:r>
      <w:r>
        <w:rPr>
          <w:spacing w:val="1"/>
          <w:sz w:val="24"/>
        </w:rPr>
        <w:t> </w:t>
      </w:r>
      <w:r>
        <w:rPr>
          <w:sz w:val="24"/>
        </w:rPr>
        <w:t>and allocation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costs under</w:t>
      </w:r>
      <w:r>
        <w:rPr>
          <w:spacing w:val="-2"/>
          <w:sz w:val="24"/>
        </w:rPr>
        <w:t> </w:t>
      </w:r>
      <w:r>
        <w:rPr>
          <w:sz w:val="24"/>
        </w:rPr>
        <w:t>Federal awards?</w:t>
      </w:r>
    </w:p>
    <w:p>
      <w:pPr>
        <w:pStyle w:val="ListParagraph"/>
        <w:numPr>
          <w:ilvl w:val="2"/>
          <w:numId w:val="1"/>
        </w:numPr>
        <w:tabs>
          <w:tab w:pos="2280" w:val="left" w:leader="none"/>
        </w:tabs>
        <w:spacing w:line="240" w:lineRule="auto" w:before="0" w:after="0"/>
        <w:ind w:left="2280" w:right="232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the name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Agency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performed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review.</w:t>
      </w:r>
    </w:p>
    <w:p>
      <w:pPr>
        <w:pStyle w:val="ListParagraph"/>
        <w:numPr>
          <w:ilvl w:val="2"/>
          <w:numId w:val="1"/>
        </w:numPr>
        <w:tabs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summary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opinion.</w:t>
      </w:r>
    </w:p>
    <w:p>
      <w:pPr>
        <w:pStyle w:val="ListParagraph"/>
        <w:numPr>
          <w:ilvl w:val="2"/>
          <w:numId w:val="1"/>
        </w:numPr>
        <w:tabs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resolve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concerns?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1" w:after="0"/>
        <w:ind w:left="1200" w:right="236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recording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non-Federal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in-</w:t>
      </w:r>
      <w:r>
        <w:rPr>
          <w:spacing w:val="-57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contributions (if</w:t>
      </w:r>
      <w:r>
        <w:rPr>
          <w:spacing w:val="-1"/>
          <w:sz w:val="24"/>
        </w:rPr>
        <w:t> </w:t>
      </w:r>
      <w:r>
        <w:rPr>
          <w:sz w:val="24"/>
        </w:rPr>
        <w:t>applicable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grant program)</w:t>
      </w:r>
    </w:p>
    <w:p>
      <w:pPr>
        <w:pStyle w:val="BodyText"/>
        <w:spacing w:before="11"/>
        <w:ind w:firstLine="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369" w:hanging="360"/>
        <w:jc w:val="left"/>
        <w:rPr>
          <w:sz w:val="24"/>
        </w:rPr>
      </w:pPr>
      <w:r>
        <w:rPr>
          <w:sz w:val="24"/>
        </w:rPr>
        <w:t>Does the organization's accounting system provide identification for award funding</w:t>
      </w:r>
      <w:r>
        <w:rPr>
          <w:spacing w:val="-57"/>
          <w:sz w:val="24"/>
        </w:rPr>
        <w:t> </w:t>
      </w:r>
      <w:r>
        <w:rPr>
          <w:sz w:val="24"/>
        </w:rPr>
        <w:t>by federal agency, pass-through entity, Assistance Listing (CFDA), award number</w:t>
      </w:r>
      <w:r>
        <w:rPr>
          <w:spacing w:val="1"/>
          <w:sz w:val="24"/>
        </w:rPr>
        <w:t> </w:t>
      </w:r>
      <w:r>
        <w:rPr>
          <w:sz w:val="24"/>
        </w:rPr>
        <w:t>and period of funding? If yes, how does your organization identify awards? If not,</w:t>
      </w:r>
      <w:r>
        <w:rPr>
          <w:spacing w:val="1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explain why not.</w:t>
      </w:r>
    </w:p>
    <w:p>
      <w:pPr>
        <w:pStyle w:val="BodyText"/>
        <w:ind w:firstLine="0"/>
      </w:pPr>
    </w:p>
    <w:p>
      <w:pPr>
        <w:pStyle w:val="Heading1"/>
        <w:numPr>
          <w:ilvl w:val="0"/>
          <w:numId w:val="1"/>
        </w:numPr>
        <w:tabs>
          <w:tab w:pos="413" w:val="left" w:leader="none"/>
        </w:tabs>
        <w:spacing w:line="240" w:lineRule="auto" w:before="0" w:after="0"/>
        <w:ind w:left="412" w:right="0" w:hanging="293"/>
        <w:jc w:val="left"/>
      </w:pPr>
      <w:r>
        <w:rPr/>
        <w:t>Budgetary</w:t>
      </w:r>
      <w:r>
        <w:rPr>
          <w:spacing w:val="-3"/>
        </w:rPr>
        <w:t> </w:t>
      </w:r>
      <w:r>
        <w:rPr/>
        <w:t>Controls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732" w:hanging="360"/>
        <w:jc w:val="left"/>
        <w:rPr>
          <w:sz w:val="24"/>
        </w:rPr>
      </w:pPr>
      <w:r>
        <w:rPr>
          <w:sz w:val="24"/>
        </w:rPr>
        <w:t>What are the organization’s controls used to ensure that the Authorized</w:t>
      </w:r>
      <w:r>
        <w:rPr>
          <w:spacing w:val="1"/>
          <w:sz w:val="24"/>
        </w:rPr>
        <w:t> </w:t>
      </w:r>
      <w:r>
        <w:rPr>
          <w:sz w:val="24"/>
        </w:rPr>
        <w:t>Organizational Representative (AOR), as identified on the SF-424, approves all</w:t>
      </w:r>
      <w:r>
        <w:rPr>
          <w:spacing w:val="-57"/>
          <w:sz w:val="24"/>
        </w:rPr>
        <w:t> </w:t>
      </w:r>
      <w:r>
        <w:rPr>
          <w:sz w:val="24"/>
        </w:rPr>
        <w:t>budget</w:t>
      </w:r>
      <w:r>
        <w:rPr>
          <w:spacing w:val="-1"/>
          <w:sz w:val="24"/>
        </w:rPr>
        <w:t> </w:t>
      </w:r>
      <w:r>
        <w:rPr>
          <w:sz w:val="24"/>
        </w:rPr>
        <w:t>changes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federal award?</w:t>
      </w:r>
    </w:p>
    <w:p>
      <w:pPr>
        <w:pStyle w:val="BodyText"/>
        <w:ind w:firstLine="0"/>
      </w:pP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273" w:hanging="360"/>
        <w:jc w:val="left"/>
        <w:rPr>
          <w:sz w:val="24"/>
        </w:rPr>
      </w:pPr>
      <w:r>
        <w:rPr>
          <w:sz w:val="24"/>
        </w:rPr>
        <w:t>Describe the organization’s procedures for minimizing the time between transfer of</w:t>
      </w:r>
      <w:r>
        <w:rPr>
          <w:spacing w:val="1"/>
          <w:sz w:val="24"/>
        </w:rPr>
        <w:t> </w:t>
      </w:r>
      <w:r>
        <w:rPr>
          <w:sz w:val="24"/>
        </w:rPr>
        <w:t>funds from the U.S. Treasury (e.g. Payment Management System) and disbursement</w:t>
      </w:r>
      <w:r>
        <w:rPr>
          <w:spacing w:val="-58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grant activities (See</w:t>
      </w:r>
      <w:r>
        <w:rPr>
          <w:spacing w:val="-1"/>
          <w:sz w:val="24"/>
        </w:rPr>
        <w:t> </w:t>
      </w:r>
      <w:r>
        <w:rPr>
          <w:sz w:val="24"/>
        </w:rPr>
        <w:t>45 CFR §75.305,</w:t>
      </w:r>
      <w:r>
        <w:rPr>
          <w:spacing w:val="-1"/>
          <w:sz w:val="24"/>
        </w:rPr>
        <w:t> </w:t>
      </w:r>
      <w:r>
        <w:rPr>
          <w:sz w:val="24"/>
        </w:rPr>
        <w:t>“Payment.”).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2" w:top="1360" w:bottom="1080" w:left="1320" w:right="1340"/>
        </w:sectPr>
      </w:pPr>
    </w:p>
    <w:p>
      <w:pPr>
        <w:pStyle w:val="BodyText"/>
        <w:spacing w:before="10"/>
        <w:ind w:firstLine="0"/>
        <w:rPr>
          <w:sz w:val="10"/>
        </w:rPr>
      </w:pPr>
    </w:p>
    <w:p>
      <w:pPr>
        <w:pStyle w:val="Heading1"/>
        <w:numPr>
          <w:ilvl w:val="0"/>
          <w:numId w:val="1"/>
        </w:numPr>
        <w:tabs>
          <w:tab w:pos="413" w:val="left" w:leader="none"/>
        </w:tabs>
        <w:spacing w:line="240" w:lineRule="auto" w:before="90" w:after="0"/>
        <w:ind w:left="412" w:right="0" w:hanging="294"/>
        <w:jc w:val="left"/>
      </w:pPr>
      <w:r>
        <w:rPr/>
        <w:t>Personnel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199" w:right="936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organization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current</w:t>
      </w:r>
      <w:r>
        <w:rPr>
          <w:spacing w:val="-3"/>
          <w:sz w:val="24"/>
        </w:rPr>
        <w:t> </w:t>
      </w:r>
      <w:r>
        <w:rPr>
          <w:sz w:val="24"/>
        </w:rPr>
        <w:t>organizational</w:t>
      </w:r>
      <w:r>
        <w:rPr>
          <w:spacing w:val="-7"/>
          <w:sz w:val="24"/>
        </w:rPr>
        <w:t> </w:t>
      </w:r>
      <w:r>
        <w:rPr>
          <w:sz w:val="24"/>
        </w:rPr>
        <w:t>chart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11"/>
          <w:sz w:val="24"/>
        </w:rPr>
        <w:t> </w:t>
      </w:r>
      <w:r>
        <w:rPr>
          <w:sz w:val="24"/>
        </w:rPr>
        <w:t>similar</w:t>
      </w:r>
      <w:r>
        <w:rPr>
          <w:spacing w:val="-11"/>
          <w:sz w:val="24"/>
        </w:rPr>
        <w:t> </w:t>
      </w:r>
      <w:r>
        <w:rPr>
          <w:sz w:val="24"/>
        </w:rPr>
        <w:t>document</w:t>
      </w:r>
      <w:r>
        <w:rPr>
          <w:spacing w:val="-57"/>
          <w:sz w:val="24"/>
        </w:rPr>
        <w:t> </w:t>
      </w:r>
      <w:r>
        <w:rPr>
          <w:sz w:val="24"/>
        </w:rPr>
        <w:t>establishing</w:t>
      </w:r>
      <w:r>
        <w:rPr>
          <w:spacing w:val="57"/>
          <w:sz w:val="24"/>
        </w:rPr>
        <w:t> </w:t>
      </w:r>
      <w:r>
        <w:rPr>
          <w:sz w:val="24"/>
        </w:rPr>
        <w:t>clear</w:t>
      </w:r>
      <w:r>
        <w:rPr>
          <w:spacing w:val="-9"/>
          <w:sz w:val="24"/>
        </w:rPr>
        <w:t> </w:t>
      </w:r>
      <w:r>
        <w:rPr>
          <w:sz w:val="24"/>
        </w:rPr>
        <w:t>lines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responsibility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authority?</w:t>
      </w:r>
    </w:p>
    <w:p>
      <w:pPr>
        <w:pStyle w:val="ListParagraph"/>
        <w:numPr>
          <w:ilvl w:val="2"/>
          <w:numId w:val="1"/>
        </w:numPr>
        <w:tabs>
          <w:tab w:pos="2280" w:val="left" w:leader="none"/>
        </w:tabs>
        <w:spacing w:line="240" w:lineRule="auto" w:before="0" w:after="0"/>
        <w:ind w:left="228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yes, please</w:t>
      </w:r>
      <w:r>
        <w:rPr>
          <w:spacing w:val="-1"/>
          <w:sz w:val="24"/>
        </w:rPr>
        <w:t> </w:t>
      </w:r>
      <w:r>
        <w:rPr>
          <w:sz w:val="24"/>
        </w:rPr>
        <w:t>provide a</w:t>
      </w:r>
      <w:r>
        <w:rPr>
          <w:spacing w:val="-1"/>
          <w:sz w:val="24"/>
        </w:rPr>
        <w:t> </w:t>
      </w:r>
      <w:r>
        <w:rPr>
          <w:sz w:val="24"/>
        </w:rPr>
        <w:t>copy.</w:t>
      </w:r>
    </w:p>
    <w:p>
      <w:pPr>
        <w:pStyle w:val="ListParagraph"/>
        <w:numPr>
          <w:ilvl w:val="2"/>
          <w:numId w:val="1"/>
        </w:numPr>
        <w:tabs>
          <w:tab w:pos="2280" w:val="left" w:leader="none"/>
        </w:tabs>
        <w:spacing w:line="240" w:lineRule="auto" w:before="0" w:after="0"/>
        <w:ind w:left="228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no,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lines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responsibility and</w:t>
      </w:r>
      <w:r>
        <w:rPr>
          <w:spacing w:val="-1"/>
          <w:sz w:val="24"/>
        </w:rPr>
        <w:t> </w:t>
      </w:r>
      <w:r>
        <w:rPr>
          <w:sz w:val="24"/>
        </w:rPr>
        <w:t>authority</w:t>
      </w:r>
      <w:r>
        <w:rPr>
          <w:spacing w:val="-4"/>
          <w:sz w:val="24"/>
        </w:rPr>
        <w:t> </w:t>
      </w:r>
      <w:r>
        <w:rPr>
          <w:sz w:val="24"/>
        </w:rPr>
        <w:t>determined?</w:t>
      </w:r>
    </w:p>
    <w:p>
      <w:pPr>
        <w:pStyle w:val="BodyText"/>
        <w:ind w:firstLine="0"/>
      </w:pP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199" w:right="283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organization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8"/>
          <w:sz w:val="24"/>
        </w:rPr>
        <w:t> </w:t>
      </w:r>
      <w:r>
        <w:rPr>
          <w:sz w:val="24"/>
        </w:rPr>
        <w:t>updated</w:t>
      </w:r>
      <w:r>
        <w:rPr>
          <w:spacing w:val="-9"/>
          <w:sz w:val="24"/>
        </w:rPr>
        <w:t> </w:t>
      </w:r>
      <w:r>
        <w:rPr>
          <w:sz w:val="24"/>
        </w:rPr>
        <w:t>(last</w:t>
      </w:r>
      <w:r>
        <w:rPr>
          <w:spacing w:val="-8"/>
          <w:sz w:val="24"/>
        </w:rPr>
        <w:t> </w:t>
      </w:r>
      <w:r>
        <w:rPr>
          <w:sz w:val="24"/>
        </w:rPr>
        <w:t>two</w:t>
      </w:r>
      <w:r>
        <w:rPr>
          <w:spacing w:val="-9"/>
          <w:sz w:val="24"/>
        </w:rPr>
        <w:t> </w:t>
      </w:r>
      <w:r>
        <w:rPr>
          <w:sz w:val="24"/>
        </w:rPr>
        <w:t>years)</w:t>
      </w:r>
      <w:r>
        <w:rPr>
          <w:spacing w:val="-7"/>
          <w:sz w:val="24"/>
        </w:rPr>
        <w:t> </w:t>
      </w:r>
      <w:r>
        <w:rPr>
          <w:sz w:val="24"/>
        </w:rPr>
        <w:t>written</w:t>
      </w:r>
      <w:r>
        <w:rPr>
          <w:spacing w:val="-9"/>
          <w:sz w:val="24"/>
        </w:rPr>
        <w:t> </w:t>
      </w:r>
      <w:r>
        <w:rPr>
          <w:sz w:val="24"/>
        </w:rPr>
        <w:t>Personnel</w:t>
      </w:r>
      <w:r>
        <w:rPr>
          <w:spacing w:val="-9"/>
          <w:sz w:val="24"/>
        </w:rPr>
        <w:t> </w:t>
      </w:r>
      <w:r>
        <w:rPr>
          <w:sz w:val="24"/>
        </w:rPr>
        <w:t>and/or</w:t>
      </w:r>
      <w:r>
        <w:rPr>
          <w:spacing w:val="-7"/>
          <w:sz w:val="24"/>
        </w:rPr>
        <w:t> </w:t>
      </w:r>
      <w:r>
        <w:rPr>
          <w:sz w:val="24"/>
        </w:rPr>
        <w:t>Human</w:t>
      </w:r>
      <w:r>
        <w:rPr>
          <w:spacing w:val="-57"/>
          <w:sz w:val="24"/>
        </w:rPr>
        <w:t> </w:t>
      </w:r>
      <w:r>
        <w:rPr>
          <w:sz w:val="24"/>
        </w:rPr>
        <w:t>Resource</w:t>
      </w:r>
      <w:r>
        <w:rPr>
          <w:spacing w:val="-6"/>
          <w:sz w:val="24"/>
        </w:rPr>
        <w:t> </w:t>
      </w:r>
      <w:r>
        <w:rPr>
          <w:sz w:val="24"/>
        </w:rPr>
        <w:t>policies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procedures?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no,</w:t>
      </w:r>
      <w:r>
        <w:rPr>
          <w:spacing w:val="-5"/>
          <w:sz w:val="24"/>
        </w:rPr>
        <w:t> </w:t>
      </w:r>
      <w:r>
        <w:rPr>
          <w:sz w:val="24"/>
        </w:rPr>
        <w:t>provide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brief</w:t>
      </w:r>
      <w:r>
        <w:rPr>
          <w:spacing w:val="-3"/>
          <w:sz w:val="24"/>
        </w:rPr>
        <w:t> </w:t>
      </w:r>
      <w:r>
        <w:rPr>
          <w:sz w:val="24"/>
        </w:rPr>
        <w:t>explanation.</w:t>
      </w:r>
    </w:p>
    <w:p>
      <w:pPr>
        <w:pStyle w:val="BodyText"/>
        <w:ind w:firstLine="0"/>
      </w:pP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pacing w:val="-2"/>
          <w:sz w:val="24"/>
        </w:rPr>
        <w:t>Does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organization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pay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compensation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to Board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Members?</w:t>
      </w:r>
    </w:p>
    <w:p>
      <w:pPr>
        <w:pStyle w:val="BodyText"/>
        <w:ind w:firstLine="0"/>
      </w:pP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199" w:right="349" w:hanging="360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staff</w:t>
      </w:r>
      <w:r>
        <w:rPr>
          <w:spacing w:val="-3"/>
          <w:sz w:val="24"/>
        </w:rPr>
        <w:t> </w:t>
      </w:r>
      <w:r>
        <w:rPr>
          <w:sz w:val="24"/>
        </w:rPr>
        <w:t>responsible</w:t>
      </w:r>
      <w:r>
        <w:rPr>
          <w:spacing w:val="-3"/>
          <w:sz w:val="24"/>
        </w:rPr>
        <w:t> </w:t>
      </w:r>
      <w:r>
        <w:rPr>
          <w:sz w:val="24"/>
        </w:rPr>
        <w:t>for fiscal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administrative</w:t>
      </w:r>
      <w:r>
        <w:rPr>
          <w:spacing w:val="-1"/>
          <w:sz w:val="24"/>
        </w:rPr>
        <w:t> </w:t>
      </w:r>
      <w:r>
        <w:rPr>
          <w:sz w:val="24"/>
        </w:rPr>
        <w:t>oversight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HHS</w:t>
      </w:r>
      <w:r>
        <w:rPr>
          <w:spacing w:val="-2"/>
          <w:sz w:val="24"/>
        </w:rPr>
        <w:t> </w:t>
      </w:r>
      <w:r>
        <w:rPr>
          <w:sz w:val="24"/>
        </w:rPr>
        <w:t>awards (Grants</w:t>
      </w:r>
      <w:r>
        <w:rPr>
          <w:spacing w:val="-57"/>
          <w:sz w:val="24"/>
        </w:rPr>
        <w:t> </w:t>
      </w:r>
      <w:r>
        <w:rPr>
          <w:sz w:val="24"/>
        </w:rPr>
        <w:t>Manager, CEO, Financial Officer) familiar with federal rules and regulations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-2"/>
          <w:sz w:val="24"/>
        </w:rPr>
        <w:t> </w:t>
      </w:r>
      <w:r>
        <w:rPr>
          <w:sz w:val="24"/>
        </w:rPr>
        <w:t>to grants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cooperative</w:t>
      </w:r>
      <w:r>
        <w:rPr>
          <w:spacing w:val="-1"/>
          <w:sz w:val="24"/>
        </w:rPr>
        <w:t> </w:t>
      </w:r>
      <w:r>
        <w:rPr>
          <w:sz w:val="24"/>
        </w:rPr>
        <w:t>agreements ( e.g.</w:t>
      </w:r>
      <w:r>
        <w:rPr>
          <w:color w:val="0000FF"/>
          <w:spacing w:val="-1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45 CFR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Part 75</w:t>
        </w:r>
      </w:hyperlink>
      <w:r>
        <w:rPr>
          <w:sz w:val="24"/>
        </w:rPr>
        <w:t>)?</w:t>
      </w:r>
    </w:p>
    <w:p>
      <w:pPr>
        <w:pStyle w:val="BodyText"/>
        <w:spacing w:before="2"/>
        <w:ind w:firstLine="0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90" w:after="0"/>
        <w:ind w:left="1200" w:right="1048" w:hanging="36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describe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the payroll</w:t>
      </w:r>
      <w:r>
        <w:rPr>
          <w:spacing w:val="-2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accounts</w:t>
      </w:r>
      <w:r>
        <w:rPr>
          <w:spacing w:val="-1"/>
          <w:sz w:val="24"/>
        </w:rPr>
        <w:t> </w:t>
      </w:r>
      <w:r>
        <w:rPr>
          <w:sz w:val="24"/>
        </w:rPr>
        <w:t>for,</w:t>
      </w:r>
      <w:r>
        <w:rPr>
          <w:spacing w:val="-2"/>
          <w:sz w:val="24"/>
        </w:rPr>
        <w:t> </w:t>
      </w:r>
      <w:r>
        <w:rPr>
          <w:sz w:val="24"/>
        </w:rPr>
        <w:t>tracks,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verifies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total effort</w:t>
      </w:r>
      <w:r>
        <w:rPr>
          <w:spacing w:val="-1"/>
          <w:sz w:val="24"/>
        </w:rPr>
        <w:t> </w:t>
      </w:r>
      <w:r>
        <w:rPr>
          <w:sz w:val="24"/>
        </w:rPr>
        <w:t>(100%)</w:t>
      </w:r>
      <w:r>
        <w:rPr>
          <w:spacing w:val="-2"/>
          <w:sz w:val="24"/>
        </w:rPr>
        <w:t> </w:t>
      </w:r>
      <w:r>
        <w:rPr>
          <w:sz w:val="24"/>
        </w:rPr>
        <w:t>to determine employee</w:t>
      </w:r>
      <w:r>
        <w:rPr>
          <w:spacing w:val="-2"/>
          <w:sz w:val="24"/>
        </w:rPr>
        <w:t> </w:t>
      </w:r>
      <w:r>
        <w:rPr>
          <w:sz w:val="24"/>
        </w:rPr>
        <w:t>compensation.</w:t>
      </w:r>
    </w:p>
    <w:p>
      <w:pPr>
        <w:pStyle w:val="BodyText"/>
        <w:ind w:firstLine="0"/>
      </w:pPr>
    </w:p>
    <w:p>
      <w:pPr>
        <w:pStyle w:val="Heading1"/>
        <w:numPr>
          <w:ilvl w:val="0"/>
          <w:numId w:val="1"/>
        </w:numPr>
        <w:tabs>
          <w:tab w:pos="401" w:val="left" w:leader="none"/>
        </w:tabs>
        <w:spacing w:line="240" w:lineRule="auto" w:before="0" w:after="0"/>
        <w:ind w:left="400" w:right="0" w:hanging="281"/>
        <w:jc w:val="left"/>
      </w:pPr>
      <w:r>
        <w:rPr/>
        <w:t>Payroll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482" w:hanging="360"/>
        <w:jc w:val="left"/>
        <w:rPr>
          <w:sz w:val="24"/>
        </w:rPr>
      </w:pPr>
      <w:r>
        <w:rPr>
          <w:sz w:val="24"/>
        </w:rPr>
        <w:t>In preparation of payroll is there a segregation of duties for the staff who prepare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payroll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those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sign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checks,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8"/>
          <w:sz w:val="24"/>
        </w:rPr>
        <w:t> </w:t>
      </w:r>
      <w:r>
        <w:rPr>
          <w:sz w:val="24"/>
        </w:rPr>
        <w:t>custody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cash</w:t>
      </w:r>
      <w:r>
        <w:rPr>
          <w:spacing w:val="-8"/>
          <w:sz w:val="24"/>
        </w:rPr>
        <w:t> </w:t>
      </w:r>
      <w:r>
        <w:rPr>
          <w:sz w:val="24"/>
        </w:rPr>
        <w:t>funds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maintain</w:t>
      </w:r>
      <w:r>
        <w:rPr>
          <w:spacing w:val="-57"/>
          <w:sz w:val="24"/>
        </w:rPr>
        <w:t> </w:t>
      </w:r>
      <w:r>
        <w:rPr>
          <w:sz w:val="24"/>
        </w:rPr>
        <w:t>accounting</w:t>
      </w:r>
      <w:r>
        <w:rPr>
          <w:spacing w:val="-4"/>
          <w:sz w:val="24"/>
        </w:rPr>
        <w:t> </w:t>
      </w:r>
      <w:r>
        <w:rPr>
          <w:sz w:val="24"/>
        </w:rPr>
        <w:t>records?</w:t>
      </w:r>
      <w:r>
        <w:rPr>
          <w:spacing w:val="-6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describe.</w:t>
      </w:r>
    </w:p>
    <w:p>
      <w:pPr>
        <w:pStyle w:val="BodyText"/>
        <w:ind w:firstLine="0"/>
      </w:pP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0" w:after="0"/>
        <w:ind w:left="386" w:right="0" w:hanging="267"/>
        <w:jc w:val="left"/>
        <w:rPr>
          <w:sz w:val="24"/>
        </w:rPr>
      </w:pPr>
      <w:r>
        <w:rPr>
          <w:b/>
          <w:sz w:val="24"/>
        </w:rPr>
        <w:t>Consultants</w:t>
      </w:r>
      <w:r>
        <w:rPr>
          <w:b/>
          <w:spacing w:val="-2"/>
          <w:sz w:val="24"/>
        </w:rPr>
        <w:t> </w:t>
      </w:r>
      <w:r>
        <w:rPr>
          <w:sz w:val="24"/>
        </w:rPr>
        <w:t>(See</w:t>
      </w:r>
      <w:r>
        <w:rPr>
          <w:spacing w:val="-2"/>
          <w:sz w:val="24"/>
        </w:rPr>
        <w:t> </w:t>
      </w:r>
      <w:r>
        <w:rPr>
          <w:sz w:val="24"/>
        </w:rPr>
        <w:t>appendix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NOFO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information)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199" w:right="269" w:hanging="360"/>
        <w:jc w:val="left"/>
        <w:rPr>
          <w:sz w:val="24"/>
        </w:rPr>
      </w:pPr>
      <w:r>
        <w:rPr>
          <w:sz w:val="24"/>
        </w:rPr>
        <w:t>Are there written policies or consistently followed procedures regarding the use of</w:t>
      </w:r>
      <w:r>
        <w:rPr>
          <w:spacing w:val="1"/>
          <w:sz w:val="24"/>
        </w:rPr>
        <w:t> </w:t>
      </w:r>
      <w:r>
        <w:rPr>
          <w:sz w:val="24"/>
        </w:rPr>
        <w:t>consultants</w:t>
      </w:r>
      <w:r>
        <w:rPr>
          <w:spacing w:val="-14"/>
          <w:sz w:val="24"/>
        </w:rPr>
        <w:t> </w:t>
      </w:r>
      <w:r>
        <w:rPr>
          <w:sz w:val="24"/>
        </w:rPr>
        <w:t>which</w:t>
      </w:r>
      <w:r>
        <w:rPr>
          <w:spacing w:val="-13"/>
          <w:sz w:val="24"/>
        </w:rPr>
        <w:t> </w:t>
      </w:r>
      <w:r>
        <w:rPr>
          <w:sz w:val="24"/>
        </w:rPr>
        <w:t>detail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following</w:t>
      </w:r>
      <w:r>
        <w:rPr>
          <w:spacing w:val="-8"/>
          <w:sz w:val="24"/>
        </w:rPr>
        <w:t> </w:t>
      </w:r>
      <w:r>
        <w:rPr>
          <w:sz w:val="24"/>
        </w:rPr>
        <w:t>(include</w:t>
      </w:r>
      <w:r>
        <w:rPr>
          <w:spacing w:val="-10"/>
          <w:sz w:val="24"/>
        </w:rPr>
        <w:t> </w:t>
      </w:r>
      <w:r>
        <w:rPr>
          <w:sz w:val="24"/>
        </w:rPr>
        <w:t>explanation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each</w:t>
      </w:r>
      <w:r>
        <w:rPr>
          <w:spacing w:val="-11"/>
          <w:sz w:val="24"/>
        </w:rPr>
        <w:t> </w:t>
      </w:r>
      <w:r>
        <w:rPr>
          <w:sz w:val="24"/>
        </w:rPr>
        <w:t>question</w:t>
      </w:r>
      <w:r>
        <w:rPr>
          <w:spacing w:val="-9"/>
          <w:sz w:val="24"/>
        </w:rPr>
        <w:t> </w:t>
      </w:r>
      <w:r>
        <w:rPr>
          <w:sz w:val="24"/>
        </w:rPr>
        <w:t>below):</w:t>
      </w:r>
    </w:p>
    <w:p>
      <w:pPr>
        <w:pStyle w:val="ListParagraph"/>
        <w:numPr>
          <w:ilvl w:val="2"/>
          <w:numId w:val="1"/>
        </w:numPr>
        <w:tabs>
          <w:tab w:pos="2280" w:val="left" w:leader="none"/>
        </w:tabs>
        <w:spacing w:line="240" w:lineRule="auto" w:before="0" w:after="0"/>
        <w:ind w:left="2279" w:right="1048" w:hanging="360"/>
        <w:jc w:val="left"/>
        <w:rPr>
          <w:sz w:val="24"/>
        </w:rPr>
      </w:pPr>
      <w:r>
        <w:rPr>
          <w:sz w:val="24"/>
        </w:rPr>
        <w:t>Briefly</w:t>
      </w:r>
      <w:r>
        <w:rPr>
          <w:spacing w:val="-2"/>
          <w:sz w:val="24"/>
        </w:rPr>
        <w:t> </w:t>
      </w:r>
      <w:r>
        <w:rPr>
          <w:sz w:val="24"/>
        </w:rPr>
        <w:t>describe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organization’s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ensuring</w:t>
      </w:r>
      <w:r>
        <w:rPr>
          <w:spacing w:val="-57"/>
          <w:sz w:val="24"/>
        </w:rPr>
        <w:t> </w:t>
      </w:r>
      <w:r>
        <w:rPr>
          <w:sz w:val="24"/>
        </w:rPr>
        <w:t>consultant costs and fees are allowable, allocable, necessary and</w:t>
      </w:r>
      <w:r>
        <w:rPr>
          <w:spacing w:val="1"/>
          <w:sz w:val="24"/>
        </w:rPr>
        <w:t> </w:t>
      </w:r>
      <w:r>
        <w:rPr>
          <w:sz w:val="24"/>
        </w:rPr>
        <w:t>reasonable.</w:t>
      </w:r>
    </w:p>
    <w:p>
      <w:pPr>
        <w:pStyle w:val="ListParagraph"/>
        <w:numPr>
          <w:ilvl w:val="2"/>
          <w:numId w:val="1"/>
        </w:numPr>
        <w:tabs>
          <w:tab w:pos="2280" w:val="left" w:leader="none"/>
        </w:tabs>
        <w:spacing w:line="240" w:lineRule="auto" w:before="1" w:after="0"/>
        <w:ind w:left="2279" w:right="800" w:hanging="360"/>
        <w:jc w:val="left"/>
        <w:rPr>
          <w:sz w:val="24"/>
        </w:rPr>
      </w:pPr>
      <w:r>
        <w:rPr>
          <w:sz w:val="24"/>
        </w:rPr>
        <w:t>Briefly describe the organization’s method or policy to ensure</w:t>
      </w:r>
      <w:r>
        <w:rPr>
          <w:spacing w:val="1"/>
          <w:sz w:val="24"/>
        </w:rPr>
        <w:t> </w:t>
      </w:r>
      <w:r>
        <w:rPr>
          <w:sz w:val="24"/>
        </w:rPr>
        <w:t>prospective consultants prohibited from receiving Federal funds are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selected.</w:t>
      </w:r>
    </w:p>
    <w:p>
      <w:pPr>
        <w:pStyle w:val="BodyText"/>
        <w:spacing w:before="4"/>
        <w:ind w:firstLine="0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428" w:val="left" w:leader="none"/>
        </w:tabs>
        <w:spacing w:line="240" w:lineRule="auto" w:before="1" w:after="0"/>
        <w:ind w:left="427" w:right="0" w:hanging="309"/>
        <w:jc w:val="left"/>
      </w:pPr>
      <w:r>
        <w:rPr>
          <w:spacing w:val="-1"/>
        </w:rPr>
        <w:t>Property</w:t>
      </w:r>
      <w:r>
        <w:rPr>
          <w:spacing w:val="-15"/>
        </w:rPr>
        <w:t> </w:t>
      </w:r>
      <w:r>
        <w:rPr/>
        <w:t>Management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199" w:right="1059" w:hanging="360"/>
        <w:jc w:val="left"/>
        <w:rPr>
          <w:sz w:val="24"/>
        </w:rPr>
      </w:pPr>
      <w:r>
        <w:rPr>
          <w:sz w:val="24"/>
        </w:rPr>
        <w:t>Briefly</w:t>
      </w:r>
      <w:r>
        <w:rPr>
          <w:spacing w:val="-8"/>
          <w:sz w:val="24"/>
        </w:rPr>
        <w:t> </w:t>
      </w:r>
      <w:r>
        <w:rPr>
          <w:sz w:val="24"/>
        </w:rPr>
        <w:t>describe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system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property</w:t>
      </w:r>
      <w:r>
        <w:rPr>
          <w:spacing w:val="-10"/>
          <w:sz w:val="24"/>
        </w:rPr>
        <w:t> </w:t>
      </w:r>
      <w:r>
        <w:rPr>
          <w:sz w:val="24"/>
        </w:rPr>
        <w:t>management</w:t>
      </w:r>
      <w:r>
        <w:rPr>
          <w:spacing w:val="-10"/>
          <w:sz w:val="24"/>
        </w:rPr>
        <w:t> </w:t>
      </w:r>
      <w:r>
        <w:rPr>
          <w:sz w:val="24"/>
        </w:rPr>
        <w:t>(tangible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11"/>
          <w:sz w:val="24"/>
        </w:rPr>
        <w:t> </w:t>
      </w:r>
      <w:r>
        <w:rPr>
          <w:sz w:val="24"/>
        </w:rPr>
        <w:t>intangible)</w:t>
      </w:r>
      <w:r>
        <w:rPr>
          <w:spacing w:val="-57"/>
          <w:sz w:val="24"/>
        </w:rPr>
        <w:t> </w:t>
      </w:r>
      <w:r>
        <w:rPr>
          <w:sz w:val="24"/>
        </w:rPr>
        <w:t>utilized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maintaining</w:t>
      </w:r>
      <w:r>
        <w:rPr>
          <w:spacing w:val="-9"/>
          <w:sz w:val="24"/>
        </w:rPr>
        <w:t> </w:t>
      </w:r>
      <w:r>
        <w:rPr>
          <w:sz w:val="24"/>
        </w:rPr>
        <w:t>property</w:t>
      </w:r>
      <w:r>
        <w:rPr>
          <w:spacing w:val="-10"/>
          <w:sz w:val="24"/>
        </w:rPr>
        <w:t> </w:t>
      </w:r>
      <w:r>
        <w:rPr>
          <w:sz w:val="24"/>
        </w:rPr>
        <w:t>records</w:t>
      </w:r>
      <w:r>
        <w:rPr>
          <w:spacing w:val="-9"/>
          <w:sz w:val="24"/>
        </w:rPr>
        <w:t> </w:t>
      </w:r>
      <w:r>
        <w:rPr>
          <w:sz w:val="24"/>
        </w:rPr>
        <w:t>consistent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45</w:t>
      </w:r>
      <w:r>
        <w:rPr>
          <w:spacing w:val="-9"/>
          <w:sz w:val="24"/>
        </w:rPr>
        <w:t> </w:t>
      </w:r>
      <w:r>
        <w:rPr>
          <w:sz w:val="24"/>
        </w:rPr>
        <w:t>CFR</w:t>
      </w:r>
      <w:r>
        <w:rPr>
          <w:spacing w:val="-8"/>
          <w:sz w:val="24"/>
        </w:rPr>
        <w:t> </w:t>
      </w:r>
      <w:r>
        <w:rPr>
          <w:sz w:val="24"/>
        </w:rPr>
        <w:t>75.320(d).</w:t>
      </w:r>
    </w:p>
    <w:p>
      <w:pPr>
        <w:pStyle w:val="BodyText"/>
        <w:ind w:left="1200" w:right="532" w:firstLine="0"/>
      </w:pPr>
      <w:r>
        <w:rPr/>
        <w:t>**Refer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(</w:t>
      </w:r>
      <w:hyperlink r:id="rId6">
        <w:r>
          <w:rPr>
            <w:color w:val="2D74B5"/>
            <w:u w:val="single" w:color="2D74B5"/>
          </w:rPr>
          <w:t>45</w:t>
        </w:r>
        <w:r>
          <w:rPr>
            <w:color w:val="2D74B5"/>
            <w:spacing w:val="-8"/>
            <w:u w:val="single" w:color="2D74B5"/>
          </w:rPr>
          <w:t> </w:t>
        </w:r>
        <w:r>
          <w:rPr>
            <w:color w:val="2D74B5"/>
            <w:u w:val="single" w:color="2D74B5"/>
          </w:rPr>
          <w:t>CFR</w:t>
        </w:r>
        <w:r>
          <w:rPr>
            <w:color w:val="2D74B5"/>
            <w:spacing w:val="-8"/>
            <w:u w:val="single" w:color="2D74B5"/>
          </w:rPr>
          <w:t> </w:t>
        </w:r>
        <w:r>
          <w:rPr>
            <w:color w:val="2D74B5"/>
            <w:u w:val="single" w:color="2D74B5"/>
          </w:rPr>
          <w:t>75.2</w:t>
        </w:r>
      </w:hyperlink>
      <w:r>
        <w:rPr>
          <w:color w:val="2D74B5"/>
        </w:rPr>
        <w:t>)</w:t>
      </w:r>
      <w:r>
        <w:rPr>
          <w:color w:val="2D74B5"/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definitions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include</w:t>
      </w:r>
      <w:r>
        <w:rPr>
          <w:spacing w:val="-10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property,</w:t>
      </w:r>
      <w:r>
        <w:rPr>
          <w:spacing w:val="-57"/>
        </w:rPr>
        <w:t> </w:t>
      </w:r>
      <w:r>
        <w:rPr/>
        <w:t>equipment,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supplies.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120" w:after="0"/>
        <w:ind w:left="1200" w:right="654" w:hanging="360"/>
        <w:jc w:val="left"/>
        <w:rPr>
          <w:sz w:val="24"/>
        </w:rPr>
      </w:pPr>
      <w:r>
        <w:rPr>
          <w:sz w:val="24"/>
        </w:rPr>
        <w:t>Does the organization have adequate insurance to protect the Federal interest in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real</w:t>
      </w:r>
      <w:r>
        <w:rPr>
          <w:spacing w:val="-8"/>
          <w:sz w:val="24"/>
        </w:rPr>
        <w:t> </w:t>
      </w:r>
      <w:r>
        <w:rPr>
          <w:sz w:val="24"/>
        </w:rPr>
        <w:t>property</w:t>
      </w:r>
      <w:r>
        <w:rPr>
          <w:spacing w:val="-7"/>
          <w:sz w:val="24"/>
        </w:rPr>
        <w:t> </w:t>
      </w:r>
      <w:r>
        <w:rPr>
          <w:sz w:val="24"/>
        </w:rPr>
        <w:t>(see</w:t>
      </w:r>
      <w:r>
        <w:rPr>
          <w:color w:val="0000FF"/>
          <w:spacing w:val="-7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45</w:t>
        </w:r>
        <w:r>
          <w:rPr>
            <w:color w:val="0000FF"/>
            <w:spacing w:val="-9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CFR</w:t>
        </w:r>
        <w:r>
          <w:rPr>
            <w:color w:val="0000FF"/>
            <w:spacing w:val="-6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§75.317,</w:t>
        </w:r>
        <w:r>
          <w:rPr>
            <w:color w:val="0000FF"/>
            <w:spacing w:val="-7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“Insurance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coverage</w:t>
        </w:r>
      </w:hyperlink>
      <w:r>
        <w:rPr>
          <w:sz w:val="24"/>
        </w:rPr>
        <w:t>.”)?</w:t>
      </w:r>
      <w:r>
        <w:rPr>
          <w:spacing w:val="-5"/>
          <w:sz w:val="24"/>
        </w:rPr>
        <w:t> </w:t>
      </w:r>
      <w:r>
        <w:rPr>
          <w:sz w:val="24"/>
        </w:rPr>
        <w:t>How</w:t>
      </w:r>
      <w:r>
        <w:rPr>
          <w:spacing w:val="-57"/>
          <w:sz w:val="24"/>
        </w:rPr>
        <w:t> </w:t>
      </w:r>
      <w:r>
        <w:rPr>
          <w:sz w:val="24"/>
        </w:rPr>
        <w:t>does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organization</w:t>
      </w:r>
      <w:r>
        <w:rPr>
          <w:spacing w:val="-4"/>
          <w:sz w:val="24"/>
        </w:rPr>
        <w:t> </w:t>
      </w:r>
      <w:r>
        <w:rPr>
          <w:sz w:val="24"/>
        </w:rPr>
        <w:t>calculate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amount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insurance?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2" w:top="1500" w:bottom="1080" w:left="1320" w:right="1340"/>
        </w:sectPr>
      </w:pPr>
    </w:p>
    <w:p>
      <w:pPr>
        <w:pStyle w:val="Heading1"/>
        <w:numPr>
          <w:ilvl w:val="0"/>
          <w:numId w:val="1"/>
        </w:numPr>
        <w:tabs>
          <w:tab w:pos="428" w:val="left" w:leader="none"/>
        </w:tabs>
        <w:spacing w:line="240" w:lineRule="auto" w:before="79" w:after="0"/>
        <w:ind w:left="427" w:right="0" w:hanging="309"/>
        <w:jc w:val="left"/>
      </w:pPr>
      <w:r>
        <w:rPr/>
        <w:t>Procurement</w:t>
      </w:r>
    </w:p>
    <w:p>
      <w:pPr>
        <w:pStyle w:val="BodyText"/>
        <w:ind w:left="1199" w:firstLine="0"/>
      </w:pPr>
      <w:r>
        <w:rPr/>
        <w:t>Describe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organization’s</w:t>
      </w:r>
      <w:r>
        <w:rPr>
          <w:spacing w:val="-1"/>
        </w:rPr>
        <w:t> </w:t>
      </w:r>
      <w:r>
        <w:rPr/>
        <w:t>procurement</w:t>
      </w:r>
      <w:r>
        <w:rPr>
          <w:spacing w:val="-2"/>
        </w:rPr>
        <w:t> </w:t>
      </w:r>
      <w:r>
        <w:rPr/>
        <w:t>procedures</w:t>
      </w:r>
      <w:r>
        <w:rPr>
          <w:spacing w:val="-2"/>
        </w:rPr>
        <w:t> </w:t>
      </w:r>
      <w:r>
        <w:rPr/>
        <w:t>(in</w:t>
      </w:r>
      <w:r>
        <w:rPr>
          <w:spacing w:val="-1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hyperlink r:id="rId6">
        <w:r>
          <w:rPr>
            <w:color w:val="0000FF"/>
            <w:u w:val="single" w:color="0000FF"/>
          </w:rPr>
          <w:t>45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CFR</w:t>
        </w:r>
      </w:hyperlink>
    </w:p>
    <w:p>
      <w:pPr>
        <w:pStyle w:val="BodyText"/>
        <w:ind w:left="1200" w:right="574" w:firstLine="0"/>
      </w:pPr>
      <w:hyperlink r:id="rId6">
        <w:r>
          <w:rPr>
            <w:color w:val="0000FF"/>
            <w:u w:val="single" w:color="0000FF"/>
          </w:rPr>
          <w:t>§75.326--§75.335</w:t>
        </w:r>
        <w:r>
          <w:rPr/>
          <w:t>,</w:t>
        </w:r>
      </w:hyperlink>
      <w:r>
        <w:rPr/>
        <w:t> “Procurement procedures”)?</w:t>
      </w:r>
      <w:r>
        <w:rPr>
          <w:spacing w:val="1"/>
        </w:rPr>
        <w:t> </w:t>
      </w:r>
      <w:r>
        <w:rPr/>
        <w:t>If there are no procurement</w:t>
      </w:r>
      <w:r>
        <w:rPr>
          <w:spacing w:val="1"/>
        </w:rPr>
        <w:t> </w:t>
      </w:r>
      <w:r>
        <w:rPr/>
        <w:t>procedures,</w:t>
      </w:r>
      <w:r>
        <w:rPr>
          <w:spacing w:val="-2"/>
        </w:rPr>
        <w:t> </w:t>
      </w:r>
      <w:r>
        <w:rPr/>
        <w:t>briefly</w:t>
      </w:r>
      <w:r>
        <w:rPr>
          <w:spacing w:val="-1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handles</w:t>
      </w:r>
      <w:r>
        <w:rPr>
          <w:spacing w:val="-1"/>
        </w:rPr>
        <w:t> </w:t>
      </w:r>
      <w:r>
        <w:rPr/>
        <w:t>purchasing</w:t>
      </w:r>
      <w:r>
        <w:rPr>
          <w:spacing w:val="-1"/>
        </w:rPr>
        <w:t> </w:t>
      </w:r>
      <w:r>
        <w:rPr/>
        <w:t>activities.</w:t>
      </w:r>
    </w:p>
    <w:p>
      <w:pPr>
        <w:pStyle w:val="ListParagraph"/>
        <w:numPr>
          <w:ilvl w:val="0"/>
          <w:numId w:val="2"/>
        </w:numPr>
        <w:tabs>
          <w:tab w:pos="1856" w:val="left" w:leader="none"/>
        </w:tabs>
        <w:spacing w:line="240" w:lineRule="auto" w:before="0" w:after="0"/>
        <w:ind w:left="1855" w:right="0" w:hanging="296"/>
        <w:jc w:val="left"/>
        <w:rPr>
          <w:sz w:val="24"/>
        </w:rPr>
      </w:pPr>
      <w:r>
        <w:rPr>
          <w:sz w:val="24"/>
        </w:rPr>
        <w:t>Include</w:t>
      </w:r>
      <w:r>
        <w:rPr>
          <w:spacing w:val="-3"/>
          <w:sz w:val="24"/>
        </w:rPr>
        <w:t> </w:t>
      </w:r>
      <w:r>
        <w:rPr>
          <w:sz w:val="24"/>
        </w:rPr>
        <w:t>individuals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roles.</w:t>
      </w:r>
    </w:p>
    <w:p>
      <w:pPr>
        <w:pStyle w:val="ListParagraph"/>
        <w:numPr>
          <w:ilvl w:val="0"/>
          <w:numId w:val="2"/>
        </w:numPr>
        <w:tabs>
          <w:tab w:pos="1841" w:val="left" w:leader="none"/>
        </w:tabs>
        <w:spacing w:line="240" w:lineRule="auto" w:before="0" w:after="0"/>
        <w:ind w:left="1560" w:right="180" w:firstLine="0"/>
        <w:jc w:val="left"/>
        <w:rPr>
          <w:sz w:val="24"/>
        </w:rPr>
      </w:pPr>
      <w:r>
        <w:rPr>
          <w:sz w:val="24"/>
        </w:rPr>
        <w:t>Describe the competitive bid process for procurement purchases of equipment,</w:t>
      </w:r>
      <w:r>
        <w:rPr>
          <w:spacing w:val="-58"/>
          <w:sz w:val="24"/>
        </w:rPr>
        <w:t> </w:t>
      </w:r>
      <w:r>
        <w:rPr>
          <w:sz w:val="24"/>
        </w:rPr>
        <w:t>rentals,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agreements 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certain dollar</w:t>
      </w:r>
      <w:r>
        <w:rPr>
          <w:spacing w:val="-1"/>
          <w:sz w:val="24"/>
        </w:rPr>
        <w:t> </w:t>
      </w:r>
      <w:r>
        <w:rPr>
          <w:sz w:val="24"/>
        </w:rPr>
        <w:t>amounts.</w:t>
      </w:r>
    </w:p>
    <w:p>
      <w:pPr>
        <w:pStyle w:val="BodyText"/>
        <w:ind w:firstLine="0"/>
      </w:pPr>
    </w:p>
    <w:p>
      <w:pPr>
        <w:pStyle w:val="Heading1"/>
        <w:numPr>
          <w:ilvl w:val="0"/>
          <w:numId w:val="1"/>
        </w:numPr>
        <w:tabs>
          <w:tab w:pos="334" w:val="left" w:leader="none"/>
        </w:tabs>
        <w:spacing w:line="240" w:lineRule="auto" w:before="0" w:after="0"/>
        <w:ind w:left="333" w:right="0" w:hanging="214"/>
        <w:jc w:val="left"/>
      </w:pPr>
      <w:r>
        <w:rPr/>
        <w:t>Travel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organizations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2"/>
          <w:sz w:val="24"/>
        </w:rPr>
        <w:t> </w:t>
      </w:r>
      <w:r>
        <w:rPr>
          <w:sz w:val="24"/>
        </w:rPr>
        <w:t>travel</w:t>
      </w:r>
      <w:r>
        <w:rPr>
          <w:spacing w:val="-2"/>
          <w:sz w:val="24"/>
        </w:rPr>
        <w:t> </w:t>
      </w:r>
      <w:r>
        <w:rPr>
          <w:sz w:val="24"/>
        </w:rPr>
        <w:t>policy.</w:t>
      </w:r>
      <w:r>
        <w:rPr>
          <w:spacing w:val="1"/>
          <w:sz w:val="24"/>
        </w:rPr>
        <w:t> </w:t>
      </w:r>
      <w:r>
        <w:rPr>
          <w:sz w:val="24"/>
        </w:rPr>
        <w:t>Ensure,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minimum,</w:t>
      </w:r>
      <w:r>
        <w:rPr>
          <w:spacing w:val="-1"/>
          <w:sz w:val="24"/>
        </w:rPr>
        <w:t> </w:t>
      </w:r>
      <w:r>
        <w:rPr>
          <w:sz w:val="24"/>
        </w:rPr>
        <w:t>that:</w:t>
      </w:r>
    </w:p>
    <w:p>
      <w:pPr>
        <w:pStyle w:val="ListParagraph"/>
        <w:numPr>
          <w:ilvl w:val="2"/>
          <w:numId w:val="1"/>
        </w:numPr>
        <w:tabs>
          <w:tab w:pos="2280" w:val="left" w:leader="none"/>
        </w:tabs>
        <w:spacing w:line="240" w:lineRule="auto" w:before="0" w:after="0"/>
        <w:ind w:left="2280" w:right="247" w:hanging="360"/>
        <w:jc w:val="left"/>
        <w:rPr>
          <w:sz w:val="24"/>
        </w:rPr>
      </w:pPr>
      <w:r>
        <w:rPr>
          <w:sz w:val="24"/>
        </w:rPr>
        <w:t>Travel charges are reimbursed based on actual costs incurred or by use of</w:t>
      </w:r>
      <w:r>
        <w:rPr>
          <w:spacing w:val="-58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diem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2"/>
          <w:sz w:val="24"/>
        </w:rPr>
        <w:t> </w:t>
      </w:r>
      <w:r>
        <w:rPr>
          <w:sz w:val="24"/>
        </w:rPr>
        <w:t>mileage rates (see</w:t>
      </w:r>
      <w:r>
        <w:rPr>
          <w:color w:val="0000FF"/>
          <w:spacing w:val="-2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45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CFR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§75.474</w:t>
        </w:r>
      </w:hyperlink>
      <w:r>
        <w:rPr>
          <w:sz w:val="24"/>
        </w:rPr>
        <w:t>, “Travel</w:t>
      </w:r>
      <w:r>
        <w:rPr>
          <w:spacing w:val="-1"/>
          <w:sz w:val="24"/>
        </w:rPr>
        <w:t> </w:t>
      </w:r>
      <w:r>
        <w:rPr>
          <w:sz w:val="24"/>
        </w:rPr>
        <w:t>costs.”).</w:t>
      </w:r>
    </w:p>
    <w:p>
      <w:pPr>
        <w:pStyle w:val="ListParagraph"/>
        <w:numPr>
          <w:ilvl w:val="2"/>
          <w:numId w:val="1"/>
        </w:numPr>
        <w:tabs>
          <w:tab w:pos="2280" w:val="left" w:leader="none"/>
        </w:tabs>
        <w:spacing w:line="240" w:lineRule="auto" w:before="0" w:after="0"/>
        <w:ind w:left="2280" w:right="196" w:hanging="360"/>
        <w:jc w:val="left"/>
        <w:rPr>
          <w:sz w:val="24"/>
        </w:rPr>
      </w:pPr>
      <w:r>
        <w:rPr>
          <w:sz w:val="24"/>
        </w:rPr>
        <w:t>Receipts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lodging</w:t>
      </w:r>
      <w:r>
        <w:rPr>
          <w:spacing w:val="-2"/>
          <w:sz w:val="24"/>
        </w:rPr>
        <w:t> </w:t>
      </w:r>
      <w:r>
        <w:rPr>
          <w:sz w:val="24"/>
        </w:rPr>
        <w:t>and meals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2"/>
          <w:sz w:val="24"/>
        </w:rPr>
        <w:t> </w:t>
      </w:r>
      <w:r>
        <w:rPr>
          <w:sz w:val="24"/>
        </w:rPr>
        <w:t>when reimbursement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based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actual cost incurred.</w:t>
      </w:r>
    </w:p>
    <w:p>
      <w:pPr>
        <w:pStyle w:val="ListParagraph"/>
        <w:numPr>
          <w:ilvl w:val="2"/>
          <w:numId w:val="1"/>
        </w:numPr>
        <w:tabs>
          <w:tab w:pos="2280" w:val="left" w:leader="none"/>
        </w:tabs>
        <w:spacing w:line="240" w:lineRule="auto" w:before="0" w:after="0"/>
        <w:ind w:left="2280" w:right="236" w:hanging="360"/>
        <w:jc w:val="left"/>
        <w:rPr>
          <w:sz w:val="24"/>
        </w:rPr>
      </w:pPr>
      <w:r>
        <w:rPr>
          <w:sz w:val="24"/>
        </w:rPr>
        <w:t>Subsistence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lodging</w:t>
      </w:r>
      <w:r>
        <w:rPr>
          <w:spacing w:val="-1"/>
          <w:sz w:val="24"/>
        </w:rPr>
        <w:t> </w:t>
      </w:r>
      <w:r>
        <w:rPr>
          <w:sz w:val="24"/>
        </w:rPr>
        <w:t>rates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equal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57"/>
          <w:sz w:val="24"/>
        </w:rPr>
        <w:t> </w:t>
      </w:r>
      <w:r>
        <w:rPr>
          <w:sz w:val="24"/>
        </w:rPr>
        <w:t>diem</w:t>
      </w:r>
      <w:r>
        <w:rPr>
          <w:spacing w:val="-1"/>
          <w:sz w:val="24"/>
        </w:rPr>
        <w:t> </w:t>
      </w:r>
      <w:r>
        <w:rPr>
          <w:sz w:val="24"/>
        </w:rPr>
        <w:t>and mileage</w:t>
      </w:r>
      <w:r>
        <w:rPr>
          <w:spacing w:val="-1"/>
          <w:sz w:val="24"/>
        </w:rPr>
        <w:t> </w:t>
      </w:r>
      <w:r>
        <w:rPr>
          <w:sz w:val="24"/>
        </w:rPr>
        <w:t>rates.</w:t>
      </w:r>
    </w:p>
    <w:p>
      <w:pPr>
        <w:pStyle w:val="ListParagraph"/>
        <w:numPr>
          <w:ilvl w:val="2"/>
          <w:numId w:val="1"/>
        </w:numPr>
        <w:tabs>
          <w:tab w:pos="2280" w:val="left" w:leader="none"/>
        </w:tabs>
        <w:spacing w:line="240" w:lineRule="auto" w:before="0" w:after="0"/>
        <w:ind w:left="2280" w:right="179" w:hanging="360"/>
        <w:jc w:val="left"/>
        <w:rPr>
          <w:sz w:val="24"/>
        </w:rPr>
      </w:pPr>
      <w:r>
        <w:rPr>
          <w:sz w:val="24"/>
        </w:rPr>
        <w:t>Commercial transportation costs incurred at coach fares unless adequately</w:t>
      </w:r>
      <w:r>
        <w:rPr>
          <w:spacing w:val="-57"/>
          <w:sz w:val="24"/>
        </w:rPr>
        <w:t> </w:t>
      </w:r>
      <w:r>
        <w:rPr>
          <w:sz w:val="24"/>
        </w:rPr>
        <w:t>justified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sz w:val="24"/>
        </w:rPr>
        <w:t>Lodging costs do not exceed GSA rate unless adequately</w:t>
      </w:r>
      <w:r>
        <w:rPr>
          <w:spacing w:val="1"/>
          <w:sz w:val="24"/>
        </w:rPr>
        <w:t> </w:t>
      </w:r>
      <w:r>
        <w:rPr>
          <w:sz w:val="24"/>
        </w:rPr>
        <w:t>justified</w:t>
      </w:r>
      <w:r>
        <w:rPr>
          <w:spacing w:val="-1"/>
          <w:sz w:val="24"/>
        </w:rPr>
        <w:t> </w:t>
      </w:r>
      <w:r>
        <w:rPr>
          <w:sz w:val="24"/>
        </w:rPr>
        <w:t>(e.g. conference</w:t>
      </w:r>
      <w:r>
        <w:rPr>
          <w:spacing w:val="1"/>
          <w:sz w:val="24"/>
        </w:rPr>
        <w:t> </w:t>
      </w:r>
      <w:r>
        <w:rPr>
          <w:sz w:val="24"/>
        </w:rPr>
        <w:t>hotel).</w:t>
      </w:r>
    </w:p>
    <w:p>
      <w:pPr>
        <w:pStyle w:val="ListParagraph"/>
        <w:numPr>
          <w:ilvl w:val="2"/>
          <w:numId w:val="1"/>
        </w:numPr>
        <w:tabs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4"/>
        </w:rPr>
      </w:pPr>
      <w:r>
        <w:rPr>
          <w:sz w:val="24"/>
        </w:rPr>
        <w:t>Travel</w:t>
      </w:r>
      <w:r>
        <w:rPr>
          <w:spacing w:val="-1"/>
          <w:sz w:val="24"/>
        </w:rPr>
        <w:t> </w:t>
      </w:r>
      <w:r>
        <w:rPr>
          <w:sz w:val="24"/>
        </w:rPr>
        <w:t>expense</w:t>
      </w:r>
      <w:r>
        <w:rPr>
          <w:spacing w:val="-2"/>
          <w:sz w:val="24"/>
        </w:rPr>
        <w:t> </w:t>
      </w:r>
      <w:r>
        <w:rPr>
          <w:sz w:val="24"/>
        </w:rPr>
        <w:t>reports show</w:t>
      </w:r>
      <w:r>
        <w:rPr>
          <w:spacing w:val="-2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of trip.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136" w:hanging="360"/>
        <w:jc w:val="left"/>
        <w:rPr>
          <w:sz w:val="24"/>
        </w:rPr>
      </w:pPr>
      <w:r>
        <w:rPr>
          <w:sz w:val="24"/>
        </w:rPr>
        <w:t>Travel</w:t>
      </w:r>
      <w:r>
        <w:rPr>
          <w:spacing w:val="-2"/>
          <w:sz w:val="24"/>
        </w:rPr>
        <w:t> </w:t>
      </w:r>
      <w:r>
        <w:rPr>
          <w:sz w:val="24"/>
        </w:rPr>
        <w:t>costs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approved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organizational</w:t>
      </w:r>
      <w:r>
        <w:rPr>
          <w:spacing w:val="-1"/>
          <w:sz w:val="24"/>
        </w:rPr>
        <w:t> </w:t>
      </w:r>
      <w:r>
        <w:rPr>
          <w:sz w:val="24"/>
        </w:rPr>
        <w:t>official(s)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funding agency</w:t>
      </w:r>
      <w:r>
        <w:rPr>
          <w:spacing w:val="-57"/>
          <w:sz w:val="24"/>
        </w:rPr>
        <w:t> </w:t>
      </w:r>
      <w:r>
        <w:rPr>
          <w:sz w:val="24"/>
        </w:rPr>
        <w:t>prior</w:t>
      </w:r>
      <w:r>
        <w:rPr>
          <w:spacing w:val="-2"/>
          <w:sz w:val="24"/>
        </w:rPr>
        <w:t> </w:t>
      </w:r>
      <w:r>
        <w:rPr>
          <w:sz w:val="24"/>
        </w:rPr>
        <w:t>to travel.</w:t>
      </w:r>
    </w:p>
    <w:p>
      <w:pPr>
        <w:pStyle w:val="BodyText"/>
        <w:ind w:firstLine="0"/>
      </w:pPr>
    </w:p>
    <w:p>
      <w:pPr>
        <w:pStyle w:val="Heading1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0" w:hanging="240"/>
        <w:jc w:val="left"/>
      </w:pPr>
      <w:r>
        <w:rPr/>
        <w:t>Internal</w:t>
      </w:r>
      <w:r>
        <w:rPr>
          <w:spacing w:val="-3"/>
        </w:rPr>
        <w:t> </w:t>
      </w:r>
      <w:r>
        <w:rPr/>
        <w:t>Controls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</w:tabs>
        <w:spacing w:line="240" w:lineRule="auto" w:before="0" w:after="0"/>
        <w:ind w:left="1111" w:right="258" w:hanging="272"/>
        <w:jc w:val="left"/>
        <w:rPr>
          <w:sz w:val="24"/>
        </w:rPr>
      </w:pPr>
      <w:r>
        <w:rPr>
          <w:sz w:val="24"/>
        </w:rPr>
        <w:t>Provide a brief description of the applicant’s internal controls that will provide</w:t>
      </w:r>
      <w:r>
        <w:rPr>
          <w:spacing w:val="1"/>
          <w:sz w:val="24"/>
        </w:rPr>
        <w:t> </w:t>
      </w:r>
      <w:r>
        <w:rPr>
          <w:sz w:val="24"/>
        </w:rPr>
        <w:t>reasonable</w:t>
      </w:r>
      <w:r>
        <w:rPr>
          <w:spacing w:val="-3"/>
          <w:sz w:val="24"/>
        </w:rPr>
        <w:t> </w:t>
      </w:r>
      <w:r>
        <w:rPr>
          <w:sz w:val="24"/>
        </w:rPr>
        <w:t>assurance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organization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manage</w:t>
      </w:r>
      <w:r>
        <w:rPr>
          <w:spacing w:val="-2"/>
          <w:sz w:val="24"/>
        </w:rPr>
        <w:t> </w:t>
      </w:r>
      <w:r>
        <w:rPr>
          <w:sz w:val="24"/>
        </w:rPr>
        <w:t>award</w:t>
      </w:r>
      <w:r>
        <w:rPr>
          <w:spacing w:val="-1"/>
          <w:sz w:val="24"/>
        </w:rPr>
        <w:t> </w:t>
      </w:r>
      <w:r>
        <w:rPr>
          <w:sz w:val="24"/>
        </w:rPr>
        <w:t>funds</w:t>
      </w:r>
      <w:r>
        <w:rPr>
          <w:spacing w:val="-2"/>
          <w:sz w:val="24"/>
        </w:rPr>
        <w:t> </w:t>
      </w:r>
      <w:r>
        <w:rPr>
          <w:sz w:val="24"/>
        </w:rPr>
        <w:t>properly.</w:t>
      </w:r>
      <w:r>
        <w:rPr>
          <w:spacing w:val="-1"/>
          <w:sz w:val="24"/>
        </w:rPr>
        <w:t> </w:t>
      </w:r>
      <w:r>
        <w:rPr>
          <w:sz w:val="24"/>
        </w:rPr>
        <w:t>(see</w:t>
      </w:r>
      <w:r>
        <w:rPr>
          <w:color w:val="0000FF"/>
          <w:spacing w:val="-2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45</w:t>
        </w:r>
      </w:hyperlink>
      <w:r>
        <w:rPr>
          <w:color w:val="0000FF"/>
          <w:spacing w:val="-57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CFR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§75.303</w:t>
        </w:r>
      </w:hyperlink>
      <w:r>
        <w:rPr>
          <w:sz w:val="24"/>
        </w:rPr>
        <w:t>, “Internal controls.”)</w:t>
      </w:r>
    </w:p>
    <w:p>
      <w:pPr>
        <w:pStyle w:val="BodyText"/>
        <w:spacing w:before="2"/>
        <w:ind w:firstLine="0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080" w:val="left" w:leader="none"/>
        </w:tabs>
        <w:spacing w:line="240" w:lineRule="auto" w:before="90" w:after="0"/>
        <w:ind w:left="1111" w:right="222" w:hanging="272"/>
        <w:jc w:val="left"/>
        <w:rPr>
          <w:sz w:val="24"/>
        </w:rPr>
      </w:pPr>
      <w:r>
        <w:rPr>
          <w:sz w:val="24"/>
        </w:rPr>
        <w:t>What is your organization’s policy on separation of duties as well as responsibility for</w:t>
      </w:r>
      <w:r>
        <w:rPr>
          <w:spacing w:val="-57"/>
          <w:sz w:val="24"/>
        </w:rPr>
        <w:t> </w:t>
      </w:r>
      <w:r>
        <w:rPr>
          <w:sz w:val="24"/>
        </w:rPr>
        <w:t>receipt,</w:t>
      </w:r>
      <w:r>
        <w:rPr>
          <w:spacing w:val="-1"/>
          <w:sz w:val="24"/>
        </w:rPr>
        <w:t> </w:t>
      </w:r>
      <w:r>
        <w:rPr>
          <w:sz w:val="24"/>
        </w:rPr>
        <w:t>payment, and recording of</w:t>
      </w:r>
      <w:r>
        <w:rPr>
          <w:spacing w:val="-1"/>
          <w:sz w:val="24"/>
        </w:rPr>
        <w:t> </w:t>
      </w:r>
      <w:r>
        <w:rPr>
          <w:sz w:val="24"/>
        </w:rPr>
        <w:t>cash transactions?</w:t>
      </w:r>
    </w:p>
    <w:p>
      <w:pPr>
        <w:pStyle w:val="BodyText"/>
        <w:ind w:firstLine="0"/>
      </w:pP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1" w:after="0"/>
        <w:ind w:left="1200" w:right="521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internal</w:t>
      </w:r>
      <w:r>
        <w:rPr>
          <w:spacing w:val="-1"/>
          <w:sz w:val="24"/>
        </w:rPr>
        <w:t> </w:t>
      </w:r>
      <w:r>
        <w:rPr>
          <w:sz w:val="24"/>
        </w:rPr>
        <w:t>audit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staff? If</w:t>
      </w:r>
      <w:r>
        <w:rPr>
          <w:spacing w:val="-2"/>
          <w:sz w:val="24"/>
        </w:rPr>
        <w:t> </w:t>
      </w:r>
      <w:r>
        <w:rPr>
          <w:sz w:val="24"/>
        </w:rPr>
        <w:t>not, how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-57"/>
          <w:sz w:val="24"/>
        </w:rPr>
        <w:t> </w:t>
      </w:r>
      <w:r>
        <w:rPr>
          <w:sz w:val="24"/>
        </w:rPr>
        <w:t>compliance</w:t>
      </w:r>
      <w:r>
        <w:rPr>
          <w:spacing w:val="-2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award?</w:t>
      </w:r>
      <w:r>
        <w:rPr>
          <w:spacing w:val="59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describe.</w:t>
      </w:r>
    </w:p>
    <w:p>
      <w:pPr>
        <w:pStyle w:val="BodyText"/>
        <w:spacing w:before="11"/>
        <w:ind w:firstLine="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 petty cash</w:t>
      </w:r>
      <w:r>
        <w:rPr>
          <w:spacing w:val="-1"/>
          <w:sz w:val="24"/>
        </w:rPr>
        <w:t> </w:t>
      </w:r>
      <w:r>
        <w:rPr>
          <w:sz w:val="24"/>
        </w:rPr>
        <w:t>fund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it monitored?</w:t>
      </w:r>
    </w:p>
    <w:p>
      <w:pPr>
        <w:pStyle w:val="BodyText"/>
        <w:ind w:firstLine="0"/>
      </w:pPr>
    </w:p>
    <w:p>
      <w:pPr>
        <w:pStyle w:val="ListParagraph"/>
        <w:numPr>
          <w:ilvl w:val="1"/>
          <w:numId w:val="1"/>
        </w:numPr>
        <w:tabs>
          <w:tab w:pos="1080" w:val="left" w:leader="none"/>
        </w:tabs>
        <w:spacing w:line="240" w:lineRule="auto" w:before="0" w:after="0"/>
        <w:ind w:left="1111" w:right="542" w:hanging="272"/>
        <w:jc w:val="both"/>
        <w:rPr>
          <w:sz w:val="24"/>
        </w:rPr>
      </w:pPr>
      <w:r>
        <w:rPr>
          <w:sz w:val="24"/>
        </w:rPr>
        <w:t>Who in the organization reconciles bank accounts? Is this person familiar with the</w:t>
      </w:r>
      <w:r>
        <w:rPr>
          <w:spacing w:val="1"/>
          <w:sz w:val="24"/>
        </w:rPr>
        <w:t> </w:t>
      </w:r>
      <w:r>
        <w:rPr>
          <w:sz w:val="24"/>
        </w:rPr>
        <w:t>organization’s financial activities? Does your organization authorize this person to</w:t>
      </w:r>
      <w:r>
        <w:rPr>
          <w:spacing w:val="-58"/>
          <w:sz w:val="24"/>
        </w:rPr>
        <w:t> </w:t>
      </w:r>
      <w:r>
        <w:rPr>
          <w:sz w:val="24"/>
        </w:rPr>
        <w:t>sign</w:t>
      </w:r>
      <w:r>
        <w:rPr>
          <w:spacing w:val="-1"/>
          <w:sz w:val="24"/>
        </w:rPr>
        <w:t> </w:t>
      </w:r>
      <w:r>
        <w:rPr>
          <w:sz w:val="24"/>
        </w:rPr>
        <w:t>checks or</w:t>
      </w:r>
      <w:r>
        <w:rPr>
          <w:spacing w:val="-1"/>
          <w:sz w:val="24"/>
        </w:rPr>
        <w:t> </w:t>
      </w:r>
      <w:r>
        <w:rPr>
          <w:sz w:val="24"/>
        </w:rPr>
        <w:t>handle</w:t>
      </w:r>
      <w:r>
        <w:rPr>
          <w:spacing w:val="-1"/>
          <w:sz w:val="24"/>
        </w:rPr>
        <w:t> </w:t>
      </w:r>
      <w:r>
        <w:rPr>
          <w:sz w:val="24"/>
        </w:rPr>
        <w:t>cash?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</w:tabs>
        <w:spacing w:line="240" w:lineRule="auto" w:before="0" w:after="0"/>
        <w:ind w:left="1111" w:right="407" w:hanging="272"/>
        <w:jc w:val="both"/>
        <w:rPr>
          <w:sz w:val="24"/>
        </w:rPr>
      </w:pPr>
      <w:r>
        <w:rPr>
          <w:sz w:val="24"/>
        </w:rPr>
        <w:t>Are all employees who handle funds required to be bonded against loss by reason of</w:t>
      </w:r>
      <w:r>
        <w:rPr>
          <w:spacing w:val="-58"/>
          <w:sz w:val="24"/>
        </w:rPr>
        <w:t> </w:t>
      </w:r>
      <w:r>
        <w:rPr>
          <w:sz w:val="24"/>
        </w:rPr>
        <w:t>fraud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dishonesty?</w:t>
      </w:r>
    </w:p>
    <w:p>
      <w:pPr>
        <w:pStyle w:val="BodyText"/>
        <w:ind w:firstLine="0"/>
      </w:pPr>
    </w:p>
    <w:p>
      <w:pPr>
        <w:pStyle w:val="Heading1"/>
        <w:numPr>
          <w:ilvl w:val="0"/>
          <w:numId w:val="1"/>
        </w:numPr>
        <w:tabs>
          <w:tab w:pos="428" w:val="left" w:leader="none"/>
        </w:tabs>
        <w:spacing w:line="240" w:lineRule="auto" w:before="0" w:after="0"/>
        <w:ind w:left="427" w:right="0" w:hanging="308"/>
        <w:jc w:val="left"/>
      </w:pPr>
      <w:r>
        <w:rPr/>
        <w:t>Audit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</w:tabs>
        <w:spacing w:line="240" w:lineRule="auto" w:before="0" w:after="0"/>
        <w:ind w:left="1080" w:right="0" w:hanging="2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organization’s</w:t>
      </w:r>
      <w:r>
        <w:rPr>
          <w:spacing w:val="-1"/>
          <w:sz w:val="24"/>
        </w:rPr>
        <w:t> </w:t>
      </w:r>
      <w:r>
        <w:rPr>
          <w:sz w:val="24"/>
        </w:rPr>
        <w:t>fiscal</w:t>
      </w:r>
      <w:r>
        <w:rPr>
          <w:spacing w:val="-1"/>
          <w:sz w:val="24"/>
        </w:rPr>
        <w:t> </w:t>
      </w:r>
      <w:r>
        <w:rPr>
          <w:sz w:val="24"/>
        </w:rPr>
        <w:t>year?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</w:tabs>
        <w:spacing w:line="240" w:lineRule="auto" w:before="120" w:after="0"/>
        <w:ind w:left="1111" w:right="1406" w:hanging="272"/>
        <w:jc w:val="left"/>
        <w:rPr>
          <w:sz w:val="24"/>
        </w:rPr>
      </w:pPr>
      <w:r>
        <w:rPr>
          <w:sz w:val="24"/>
        </w:rPr>
        <w:t>Did the organization expend $750,000 or more in Federal awards from all</w:t>
      </w:r>
      <w:r>
        <w:rPr>
          <w:spacing w:val="-58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during its most recent fiscal</w:t>
      </w:r>
      <w:r>
        <w:rPr>
          <w:spacing w:val="-1"/>
          <w:sz w:val="24"/>
        </w:rPr>
        <w:t> </w:t>
      </w:r>
      <w:r>
        <w:rPr>
          <w:sz w:val="24"/>
        </w:rPr>
        <w:t>year?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2" w:top="1360" w:bottom="1080" w:left="1320" w:right="1340"/>
        </w:sectPr>
      </w:pPr>
    </w:p>
    <w:p>
      <w:pPr>
        <w:pStyle w:val="ListParagraph"/>
        <w:numPr>
          <w:ilvl w:val="1"/>
          <w:numId w:val="1"/>
        </w:numPr>
        <w:tabs>
          <w:tab w:pos="1080" w:val="left" w:leader="none"/>
        </w:tabs>
        <w:spacing w:line="240" w:lineRule="auto" w:before="79" w:after="0"/>
        <w:ind w:left="1080" w:right="0" w:hanging="240"/>
        <w:jc w:val="left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submitted;</w:t>
      </w:r>
    </w:p>
    <w:p>
      <w:pPr>
        <w:pStyle w:val="ListParagraph"/>
        <w:numPr>
          <w:ilvl w:val="0"/>
          <w:numId w:val="3"/>
        </w:numPr>
        <w:tabs>
          <w:tab w:pos="2244" w:val="left" w:leader="none"/>
        </w:tabs>
        <w:spacing w:line="240" w:lineRule="auto" w:before="120" w:after="0"/>
        <w:ind w:left="2279" w:right="112" w:hanging="360"/>
        <w:jc w:val="left"/>
        <w:rPr>
          <w:b/>
          <w:sz w:val="24"/>
        </w:rPr>
      </w:pPr>
      <w:r>
        <w:rPr>
          <w:sz w:val="24"/>
        </w:rPr>
        <w:t>an audit report to the </w:t>
      </w:r>
      <w:r>
        <w:rPr>
          <w:b/>
          <w:i/>
          <w:sz w:val="24"/>
        </w:rPr>
        <w:t>Federal Audit Clearing House (FAC) </w:t>
      </w:r>
      <w:r>
        <w:rPr>
          <w:sz w:val="24"/>
        </w:rPr>
        <w:t>in accordance</w:t>
      </w:r>
      <w:r>
        <w:rPr>
          <w:spacing w:val="1"/>
          <w:sz w:val="24"/>
        </w:rPr>
        <w:t> </w:t>
      </w:r>
      <w:r>
        <w:rPr>
          <w:sz w:val="24"/>
        </w:rPr>
        <w:t>with the Single Audit Act in the last 3 years? (see 45 CFR §75.501, “Audit</w:t>
      </w:r>
      <w:r>
        <w:rPr>
          <w:spacing w:val="-58"/>
          <w:sz w:val="24"/>
        </w:rPr>
        <w:t> </w:t>
      </w:r>
      <w:r>
        <w:rPr>
          <w:sz w:val="24"/>
        </w:rPr>
        <w:t>requirements” and 45 CFR §75.216 “Special Provisions for Awards to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-1"/>
          <w:sz w:val="24"/>
        </w:rPr>
        <w:t> </w:t>
      </w:r>
      <w:r>
        <w:rPr>
          <w:sz w:val="24"/>
        </w:rPr>
        <w:t>Organization as Recipient.”)</w:t>
      </w:r>
      <w:r>
        <w:rPr>
          <w:spacing w:val="-1"/>
          <w:sz w:val="24"/>
        </w:rPr>
        <w:t> </w:t>
      </w:r>
      <w:r>
        <w:rPr>
          <w:b/>
          <w:sz w:val="24"/>
          <w:u w:val="thick"/>
        </w:rPr>
        <w:t>or</w:t>
      </w:r>
    </w:p>
    <w:p>
      <w:pPr>
        <w:pStyle w:val="ListParagraph"/>
        <w:numPr>
          <w:ilvl w:val="0"/>
          <w:numId w:val="3"/>
        </w:numPr>
        <w:tabs>
          <w:tab w:pos="2350" w:val="left" w:leader="none"/>
        </w:tabs>
        <w:spacing w:line="240" w:lineRule="auto" w:before="120" w:after="0"/>
        <w:ind w:left="2280" w:right="330" w:hanging="269"/>
        <w:jc w:val="left"/>
        <w:rPr>
          <w:sz w:val="24"/>
        </w:rPr>
      </w:pPr>
      <w:r>
        <w:rPr>
          <w:sz w:val="24"/>
        </w:rPr>
        <w:t>an independent, external audit? If no, briefly explain. If yes, address the</w:t>
      </w:r>
      <w:r>
        <w:rPr>
          <w:spacing w:val="-57"/>
          <w:sz w:val="24"/>
        </w:rPr>
        <w:t> </w:t>
      </w:r>
      <w:r>
        <w:rPr>
          <w:sz w:val="24"/>
        </w:rPr>
        <w:t>following:</w:t>
      </w:r>
    </w:p>
    <w:p>
      <w:pPr>
        <w:pStyle w:val="ListParagraph"/>
        <w:numPr>
          <w:ilvl w:val="0"/>
          <w:numId w:val="4"/>
        </w:numPr>
        <w:tabs>
          <w:tab w:pos="2280" w:val="left" w:leader="none"/>
        </w:tabs>
        <w:spacing w:line="240" w:lineRule="auto" w:before="120" w:after="0"/>
        <w:ind w:left="2280" w:right="0" w:hanging="269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most recently</w:t>
      </w:r>
      <w:r>
        <w:rPr>
          <w:spacing w:val="-1"/>
          <w:sz w:val="24"/>
        </w:rPr>
        <w:t> </w:t>
      </w:r>
      <w:r>
        <w:rPr>
          <w:sz w:val="24"/>
        </w:rPr>
        <w:t>submitted audit</w:t>
      </w:r>
      <w:r>
        <w:rPr>
          <w:spacing w:val="-1"/>
          <w:sz w:val="24"/>
        </w:rPr>
        <w:t> </w:t>
      </w:r>
      <w:r>
        <w:rPr>
          <w:sz w:val="24"/>
        </w:rPr>
        <w:t>report.</w:t>
      </w:r>
    </w:p>
    <w:p>
      <w:pPr>
        <w:pStyle w:val="ListParagraph"/>
        <w:numPr>
          <w:ilvl w:val="0"/>
          <w:numId w:val="4"/>
        </w:numPr>
        <w:tabs>
          <w:tab w:pos="2280" w:val="left" w:leader="none"/>
        </w:tabs>
        <w:spacing w:line="240" w:lineRule="auto" w:before="0" w:after="0"/>
        <w:ind w:left="2280" w:right="0" w:hanging="26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auditor's</w:t>
      </w:r>
      <w:r>
        <w:rPr>
          <w:spacing w:val="-1"/>
          <w:sz w:val="24"/>
        </w:rPr>
        <w:t> </w:t>
      </w:r>
      <w:r>
        <w:rPr>
          <w:sz w:val="24"/>
        </w:rPr>
        <w:t>opinion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statement.</w:t>
      </w:r>
    </w:p>
    <w:p>
      <w:pPr>
        <w:pStyle w:val="ListParagraph"/>
        <w:numPr>
          <w:ilvl w:val="0"/>
          <w:numId w:val="4"/>
        </w:numPr>
        <w:tabs>
          <w:tab w:pos="2280" w:val="left" w:leader="none"/>
        </w:tabs>
        <w:spacing w:line="240" w:lineRule="auto" w:before="0" w:after="0"/>
        <w:ind w:left="2280" w:right="424" w:hanging="269"/>
        <w:jc w:val="left"/>
        <w:rPr>
          <w:sz w:val="24"/>
        </w:rPr>
      </w:pPr>
      <w:r>
        <w:rPr>
          <w:sz w:val="24"/>
        </w:rPr>
        <w:t>If applicable, indicate if your organization has findings in the following</w:t>
      </w:r>
      <w:r>
        <w:rPr>
          <w:spacing w:val="-57"/>
          <w:sz w:val="24"/>
        </w:rPr>
        <w:t> </w:t>
      </w:r>
      <w:r>
        <w:rPr>
          <w:sz w:val="24"/>
        </w:rPr>
        <w:t>areas:</w:t>
      </w:r>
    </w:p>
    <w:p>
      <w:pPr>
        <w:pStyle w:val="ListParagraph"/>
        <w:numPr>
          <w:ilvl w:val="1"/>
          <w:numId w:val="4"/>
        </w:numPr>
        <w:tabs>
          <w:tab w:pos="2640" w:val="left" w:leader="none"/>
        </w:tabs>
        <w:spacing w:line="240" w:lineRule="auto" w:before="0" w:after="0"/>
        <w:ind w:left="2640" w:right="0" w:hanging="360"/>
        <w:jc w:val="left"/>
        <w:rPr>
          <w:sz w:val="24"/>
        </w:rPr>
      </w:pPr>
      <w:r>
        <w:rPr>
          <w:sz w:val="24"/>
        </w:rPr>
        <w:t>internal</w:t>
      </w:r>
      <w:r>
        <w:rPr>
          <w:spacing w:val="-3"/>
          <w:sz w:val="24"/>
        </w:rPr>
        <w:t> </w:t>
      </w:r>
      <w:r>
        <w:rPr>
          <w:sz w:val="24"/>
        </w:rPr>
        <w:t>controls</w:t>
      </w:r>
    </w:p>
    <w:p>
      <w:pPr>
        <w:pStyle w:val="ListParagraph"/>
        <w:numPr>
          <w:ilvl w:val="1"/>
          <w:numId w:val="4"/>
        </w:numPr>
        <w:tabs>
          <w:tab w:pos="2640" w:val="left" w:leader="none"/>
        </w:tabs>
        <w:spacing w:line="240" w:lineRule="auto" w:before="0" w:after="0"/>
        <w:ind w:left="2640" w:right="0" w:hanging="360"/>
        <w:jc w:val="left"/>
        <w:rPr>
          <w:sz w:val="24"/>
        </w:rPr>
      </w:pPr>
      <w:r>
        <w:rPr>
          <w:sz w:val="24"/>
        </w:rPr>
        <w:t>questioned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unallowable</w:t>
      </w:r>
      <w:r>
        <w:rPr>
          <w:spacing w:val="-2"/>
          <w:sz w:val="24"/>
        </w:rPr>
        <w:t> </w:t>
      </w:r>
      <w:r>
        <w:rPr>
          <w:sz w:val="24"/>
        </w:rPr>
        <w:t>costs</w:t>
      </w:r>
    </w:p>
    <w:p>
      <w:pPr>
        <w:pStyle w:val="ListParagraph"/>
        <w:numPr>
          <w:ilvl w:val="1"/>
          <w:numId w:val="4"/>
        </w:numPr>
        <w:tabs>
          <w:tab w:pos="2640" w:val="left" w:leader="none"/>
        </w:tabs>
        <w:spacing w:line="240" w:lineRule="auto" w:before="0" w:after="0"/>
        <w:ind w:left="2640" w:right="0" w:hanging="360"/>
        <w:jc w:val="left"/>
        <w:rPr>
          <w:sz w:val="24"/>
        </w:rPr>
      </w:pPr>
      <w:r>
        <w:rPr>
          <w:sz w:val="24"/>
        </w:rPr>
        <w:t>procurement/suspension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debarment</w:t>
      </w:r>
    </w:p>
    <w:p>
      <w:pPr>
        <w:pStyle w:val="ListParagraph"/>
        <w:numPr>
          <w:ilvl w:val="1"/>
          <w:numId w:val="4"/>
        </w:numPr>
        <w:tabs>
          <w:tab w:pos="2640" w:val="left" w:leader="none"/>
        </w:tabs>
        <w:spacing w:line="240" w:lineRule="auto" w:before="0" w:after="0"/>
        <w:ind w:left="2640" w:right="0" w:hanging="360"/>
        <w:jc w:val="left"/>
        <w:rPr>
          <w:sz w:val="24"/>
        </w:rPr>
      </w:pPr>
      <w:r>
        <w:rPr>
          <w:sz w:val="24"/>
        </w:rPr>
        <w:t>cash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award</w:t>
      </w:r>
      <w:r>
        <w:rPr>
          <w:spacing w:val="-1"/>
          <w:sz w:val="24"/>
        </w:rPr>
        <w:t> </w:t>
      </w:r>
      <w:r>
        <w:rPr>
          <w:sz w:val="24"/>
        </w:rPr>
        <w:t>funds,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4"/>
        </w:numPr>
        <w:tabs>
          <w:tab w:pos="2640" w:val="left" w:leader="none"/>
        </w:tabs>
        <w:spacing w:line="240" w:lineRule="auto" w:before="0" w:after="0"/>
        <w:ind w:left="2640" w:right="0" w:hanging="360"/>
        <w:jc w:val="left"/>
        <w:rPr>
          <w:i/>
          <w:sz w:val="24"/>
        </w:rPr>
      </w:pPr>
      <w:r>
        <w:rPr>
          <w:sz w:val="24"/>
        </w:rPr>
        <w:t>subrecipient</w:t>
      </w:r>
      <w:r>
        <w:rPr>
          <w:spacing w:val="-3"/>
          <w:sz w:val="24"/>
        </w:rPr>
        <w:t> </w:t>
      </w:r>
      <w:r>
        <w:rPr>
          <w:i/>
          <w:sz w:val="24"/>
          <w:u w:val="single"/>
        </w:rPr>
        <w:t>monitoring.</w:t>
      </w:r>
    </w:p>
    <w:p>
      <w:pPr>
        <w:pStyle w:val="ListParagraph"/>
        <w:numPr>
          <w:ilvl w:val="0"/>
          <w:numId w:val="4"/>
        </w:numPr>
        <w:tabs>
          <w:tab w:pos="2558" w:val="left" w:leader="none"/>
          <w:tab w:pos="2559" w:val="left" w:leader="none"/>
        </w:tabs>
        <w:spacing w:line="240" w:lineRule="auto" w:before="0" w:after="0"/>
        <w:ind w:left="2558" w:right="0" w:hanging="548"/>
        <w:jc w:val="left"/>
        <w:rPr>
          <w:sz w:val="24"/>
        </w:rPr>
      </w:pPr>
      <w:r>
        <w:rPr>
          <w:sz w:val="24"/>
        </w:rPr>
        <w:t>Include</w:t>
      </w:r>
      <w:r>
        <w:rPr>
          <w:spacing w:val="-3"/>
          <w:sz w:val="24"/>
        </w:rPr>
        <w:t> </w:t>
      </w:r>
      <w:r>
        <w:rPr>
          <w:sz w:val="24"/>
        </w:rPr>
        <w:t>(if</w:t>
      </w:r>
      <w:r>
        <w:rPr>
          <w:spacing w:val="-2"/>
          <w:sz w:val="24"/>
        </w:rPr>
        <w:t> </w:t>
      </w:r>
      <w:r>
        <w:rPr>
          <w:sz w:val="24"/>
        </w:rPr>
        <w:t>applicable):</w:t>
      </w:r>
    </w:p>
    <w:p>
      <w:pPr>
        <w:pStyle w:val="ListParagraph"/>
        <w:numPr>
          <w:ilvl w:val="1"/>
          <w:numId w:val="4"/>
        </w:numPr>
        <w:tabs>
          <w:tab w:pos="2640" w:val="left" w:leader="none"/>
        </w:tabs>
        <w:spacing w:line="240" w:lineRule="auto" w:before="0" w:after="0"/>
        <w:ind w:left="2640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description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finding</w:t>
      </w:r>
      <w:r>
        <w:rPr>
          <w:spacing w:val="-1"/>
          <w:sz w:val="24"/>
        </w:rPr>
        <w:t> </w:t>
      </w:r>
      <w:r>
        <w:rPr>
          <w:sz w:val="24"/>
        </w:rPr>
        <w:t>classified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Material</w:t>
      </w:r>
      <w:r>
        <w:rPr>
          <w:spacing w:val="-2"/>
          <w:sz w:val="24"/>
        </w:rPr>
        <w:t> </w:t>
      </w:r>
      <w:r>
        <w:rPr>
          <w:sz w:val="24"/>
        </w:rPr>
        <w:t>Weakness.</w:t>
      </w:r>
    </w:p>
    <w:p>
      <w:pPr>
        <w:pStyle w:val="ListParagraph"/>
        <w:numPr>
          <w:ilvl w:val="1"/>
          <w:numId w:val="4"/>
        </w:numPr>
        <w:tabs>
          <w:tab w:pos="2640" w:val="left" w:leader="none"/>
        </w:tabs>
        <w:spacing w:line="240" w:lineRule="auto" w:before="0" w:after="0"/>
        <w:ind w:left="2640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description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finding</w:t>
      </w:r>
      <w:r>
        <w:rPr>
          <w:spacing w:val="-2"/>
          <w:sz w:val="24"/>
        </w:rPr>
        <w:t> </w:t>
      </w:r>
      <w:r>
        <w:rPr>
          <w:sz w:val="24"/>
        </w:rPr>
        <w:t>classified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Deficiency.</w:t>
      </w:r>
    </w:p>
    <w:p>
      <w:pPr>
        <w:pStyle w:val="BodyText"/>
        <w:ind w:firstLine="0"/>
      </w:pPr>
    </w:p>
    <w:p>
      <w:pPr>
        <w:pStyle w:val="ListParagraph"/>
        <w:numPr>
          <w:ilvl w:val="1"/>
          <w:numId w:val="1"/>
        </w:numPr>
        <w:tabs>
          <w:tab w:pos="1080" w:val="left" w:leader="none"/>
        </w:tabs>
        <w:spacing w:line="240" w:lineRule="auto" w:before="0" w:after="0"/>
        <w:ind w:left="840" w:right="363" w:firstLine="0"/>
        <w:jc w:val="left"/>
        <w:rPr>
          <w:sz w:val="24"/>
        </w:rPr>
      </w:pPr>
      <w:r>
        <w:rPr>
          <w:sz w:val="24"/>
        </w:rPr>
        <w:t>Does the organization have corrective actions in the past 2 years for the findings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(3(iii))?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describe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(closed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open)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progress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corrective</w:t>
      </w:r>
      <w:r>
        <w:rPr>
          <w:spacing w:val="-1"/>
          <w:sz w:val="24"/>
        </w:rPr>
        <w:t> </w:t>
      </w:r>
      <w:r>
        <w:rPr>
          <w:sz w:val="24"/>
        </w:rPr>
        <w:t>actions.</w:t>
      </w:r>
    </w:p>
    <w:sectPr>
      <w:pgSz w:w="12240" w:h="15840"/>
      <w:pgMar w:header="0" w:footer="882" w:top="1360" w:bottom="10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3.039978pt;margin-top:736.915466pt;width:10.050pt;height:10.95pt;mso-position-horizontal-relative:page;mso-position-vertical-relative:page;z-index:-1582284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.003357pt;margin-top:746.153381pt;width:51.4pt;height:10.95pt;mso-position-horizontal-relative:page;mso-position-vertical-relative:page;z-index:-15822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Rev.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2/09/2024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Roman"/>
      <w:lvlText w:val="%1."/>
      <w:lvlJc w:val="left"/>
      <w:pPr>
        <w:ind w:left="2280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6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7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(%1)"/>
      <w:lvlJc w:val="left"/>
      <w:pPr>
        <w:ind w:left="2280" w:hanging="324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0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0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0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0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0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0" w:hanging="32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855" w:hanging="29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2" w:hanging="2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4" w:hanging="2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6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6" w:hanging="29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91" w:hanging="6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2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27" w:hanging="30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603" w:right="158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2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cfr.gov/cgi-bin/text-idx?SID=06a0b0411d1520fae5e2799030e64ebf&amp;node=pt45.1.75&amp;rgn=div5" TargetMode="External"/><Relationship Id="rId7" Type="http://schemas.openxmlformats.org/officeDocument/2006/relationships/hyperlink" Target="http://www.ecfr.gov/cgi-bin/text-idx?SID=06a0b0411d1520fae5e2799030e64ebf&amp;node=pt45.1.75&amp;rgn=div5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ATWOOD</dc:creator>
  <dcterms:created xsi:type="dcterms:W3CDTF">2024-07-31T13:28:37Z</dcterms:created>
  <dcterms:modified xsi:type="dcterms:W3CDTF">2024-07-31T13:28:37Z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2024-07-31T00:00:00Z</vt:filetime>
  </property>
</Properties>
</file>