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9E" w:rsidRPr="00C1208E" w:rsidRDefault="004A319E" w:rsidP="004A319E">
      <w:pPr>
        <w:shd w:val="clear" w:color="auto" w:fill="FFFFFF"/>
        <w:spacing w:after="120" w:line="240" w:lineRule="auto"/>
        <w:outlineLvl w:val="2"/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  <w:t>Meetin</w:t>
      </w:r>
      <w:bookmarkStart w:id="0" w:name="_GoBack"/>
      <w:bookmarkEnd w:id="0"/>
      <w:r w:rsidRPr="00C1208E"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  <w:t>g Call Order</w:t>
      </w:r>
    </w:p>
    <w:p w:rsidR="004A319E" w:rsidRPr="00C1208E" w:rsidRDefault="004A319E" w:rsidP="004A319E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This ____________ meeting is held at ___________________________________________</w:t>
      </w:r>
      <w:proofErr w:type="gramStart"/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 .</w:t>
      </w:r>
      <w:proofErr w:type="gramEnd"/>
    </w:p>
    <w:p w:rsidR="004A319E" w:rsidRPr="00C1208E" w:rsidRDefault="004A319E" w:rsidP="004A319E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It starts with regular prayer and then with the note of Chairman along with previous meeting minutes as called by secretary. </w:t>
      </w:r>
    </w:p>
    <w:p w:rsidR="004A319E" w:rsidRPr="00C1208E" w:rsidRDefault="004A319E" w:rsidP="004A319E">
      <w:pPr>
        <w:shd w:val="clear" w:color="auto" w:fill="FFFFFF"/>
        <w:spacing w:after="120" w:line="240" w:lineRule="auto"/>
        <w:outlineLvl w:val="2"/>
        <w:rPr>
          <w:rFonts w:ascii="Goudy Old Style" w:eastAsia="Times New Roman" w:hAnsi="Goudy Old Style" w:cstheme="minorHAnsi"/>
          <w:b/>
          <w:bCs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theme="minorHAnsi"/>
          <w:b/>
          <w:bCs/>
          <w:color w:val="000000" w:themeColor="text1"/>
          <w:sz w:val="50"/>
          <w:szCs w:val="50"/>
        </w:rPr>
        <w:t xml:space="preserve">Attendance </w:t>
      </w:r>
    </w:p>
    <w:p w:rsidR="004A319E" w:rsidRPr="00C1208E" w:rsidRDefault="004A319E" w:rsidP="004A319E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This meeting is going to attend by the following members;</w:t>
      </w:r>
    </w:p>
    <w:p w:rsidR="004A319E" w:rsidRPr="00C1208E" w:rsidRDefault="004A319E" w:rsidP="004A319E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>2- _________________________</w:t>
      </w:r>
    </w:p>
    <w:p w:rsidR="004A319E" w:rsidRPr="00C1208E" w:rsidRDefault="004A319E" w:rsidP="004A319E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 xml:space="preserve">4- 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</w:p>
    <w:p w:rsidR="004A319E" w:rsidRPr="00C1208E" w:rsidRDefault="004A319E" w:rsidP="004A319E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 xml:space="preserve">6- 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</w:p>
    <w:p w:rsidR="004A319E" w:rsidRPr="00C1208E" w:rsidRDefault="004A319E" w:rsidP="004A319E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 xml:space="preserve">8- 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</w:p>
    <w:p w:rsidR="004A319E" w:rsidRPr="00C1208E" w:rsidRDefault="004A319E" w:rsidP="004A319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  <w:t>Guests (On request)</w:t>
      </w:r>
    </w:p>
    <w:p w:rsidR="004A319E" w:rsidRPr="00C1208E" w:rsidRDefault="004A319E" w:rsidP="004A319E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>2- _________________________</w:t>
      </w:r>
    </w:p>
    <w:p w:rsidR="004A319E" w:rsidRPr="00C1208E" w:rsidRDefault="004A319E" w:rsidP="004A319E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>4- _________________________</w:t>
      </w:r>
    </w:p>
    <w:p w:rsidR="004A319E" w:rsidRPr="00C1208E" w:rsidRDefault="004A319E" w:rsidP="004A319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="Arial"/>
          <w:b/>
          <w:bCs/>
          <w:color w:val="000000" w:themeColor="text1"/>
          <w:sz w:val="50"/>
          <w:szCs w:val="50"/>
        </w:rPr>
        <w:t>Absent Members</w:t>
      </w:r>
    </w:p>
    <w:p w:rsidR="004A319E" w:rsidRPr="00C1208E" w:rsidRDefault="004A319E" w:rsidP="004A319E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3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- _________________________</w:t>
      </w:r>
    </w:p>
    <w:p w:rsidR="004A319E" w:rsidRPr="00C1208E" w:rsidRDefault="004A319E" w:rsidP="004A319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>_________________________</w:t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C1208E">
        <w:rPr>
          <w:rFonts w:eastAsia="Times New Roman" w:cstheme="minorHAnsi"/>
          <w:bCs/>
          <w:color w:val="000000" w:themeColor="text1"/>
          <w:sz w:val="24"/>
          <w:szCs w:val="24"/>
        </w:rPr>
        <w:tab/>
        <w:t>4- _________________________</w:t>
      </w:r>
    </w:p>
    <w:p w:rsidR="004A319E" w:rsidRPr="00C1208E" w:rsidRDefault="004A319E" w:rsidP="004A319E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4A319E" w:rsidRPr="00C1208E" w:rsidRDefault="004A319E" w:rsidP="004A319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="Arial"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="Arial"/>
          <w:color w:val="000000" w:themeColor="text1"/>
          <w:sz w:val="50"/>
          <w:szCs w:val="50"/>
        </w:rPr>
        <w:t>Revisit of Previous Meeting Minutes</w:t>
      </w:r>
    </w:p>
    <w:p w:rsidR="00C1208E" w:rsidRPr="00C1208E" w:rsidRDefault="004A319E" w:rsidP="004A319E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 xml:space="preserve">Before the start of formal meeting, secretary will loudly recalled the meeting minutes of previous meeting. This is section, all crucial points which were approved in last meeting, will </w:t>
      </w:r>
      <w:r w:rsidR="00C1208E" w:rsidRPr="00C1208E">
        <w:rPr>
          <w:rFonts w:eastAsia="Times New Roman" w:cstheme="minorHAnsi"/>
          <w:color w:val="000000" w:themeColor="text1"/>
          <w:sz w:val="24"/>
          <w:szCs w:val="24"/>
        </w:rPr>
        <w:t xml:space="preserve">discuss with all the members. </w:t>
      </w:r>
    </w:p>
    <w:p w:rsidR="00C1208E" w:rsidRPr="00C1208E" w:rsidRDefault="00C1208E" w:rsidP="004A319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  <w:t>Agenda of Meeting</w:t>
      </w:r>
    </w:p>
    <w:p w:rsidR="00C1208E" w:rsidRPr="00C1208E" w:rsidRDefault="00C1208E" w:rsidP="004A319E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 xml:space="preserve">In the start of meeting, the approved agenda of this meeting is being called and submit to all members. </w:t>
      </w:r>
    </w:p>
    <w:p w:rsidR="004A319E" w:rsidRPr="00C1208E" w:rsidRDefault="00C1208E" w:rsidP="004A319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="Arial"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="Arial"/>
          <w:color w:val="000000" w:themeColor="text1"/>
          <w:sz w:val="50"/>
          <w:szCs w:val="50"/>
        </w:rPr>
        <w:t>Formal Proceeding of the Meeting</w:t>
      </w:r>
    </w:p>
    <w:p w:rsidR="00C1208E" w:rsidRPr="00C1208E" w:rsidRDefault="00C1208E" w:rsidP="004A319E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lastRenderedPageBreak/>
        <w:t xml:space="preserve">This section is started with formal proceeding of the meeting, where all points of meeting discussed thoroughly. </w:t>
      </w:r>
    </w:p>
    <w:p w:rsidR="00C1208E" w:rsidRPr="00C1208E" w:rsidRDefault="00C1208E" w:rsidP="004A319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  <w:t>Approved Motions</w:t>
      </w:r>
    </w:p>
    <w:p w:rsidR="00C1208E" w:rsidRPr="00C1208E" w:rsidRDefault="00C1208E" w:rsidP="004A319E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All approved motions are listed below;</w:t>
      </w:r>
    </w:p>
    <w:p w:rsidR="00C1208E" w:rsidRPr="00C1208E" w:rsidRDefault="00C1208E" w:rsidP="00C120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________________________________________________________________</w:t>
      </w:r>
    </w:p>
    <w:p w:rsidR="00C1208E" w:rsidRPr="00C1208E" w:rsidRDefault="00C1208E" w:rsidP="00C120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________________________________________________________________</w:t>
      </w:r>
    </w:p>
    <w:p w:rsidR="00C1208E" w:rsidRPr="00C1208E" w:rsidRDefault="00C1208E" w:rsidP="00C120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________________________________________________________________</w:t>
      </w:r>
    </w:p>
    <w:p w:rsidR="00C1208E" w:rsidRPr="00C1208E" w:rsidRDefault="00C1208E" w:rsidP="00C120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________________________________________________________________</w:t>
      </w:r>
    </w:p>
    <w:p w:rsidR="00C1208E" w:rsidRPr="00C1208E" w:rsidRDefault="00C1208E" w:rsidP="00C1208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  <w:t>Announcements</w:t>
      </w:r>
    </w:p>
    <w:p w:rsidR="00C1208E" w:rsidRPr="00C1208E" w:rsidRDefault="00C1208E" w:rsidP="00C1208E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08E" w:rsidRPr="00C1208E" w:rsidRDefault="00C1208E" w:rsidP="00C1208E">
      <w:pPr>
        <w:shd w:val="clear" w:color="auto" w:fill="FFFFFF"/>
        <w:spacing w:before="100" w:beforeAutospacing="1" w:after="144" w:line="240" w:lineRule="auto"/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</w:pPr>
      <w:r w:rsidRPr="00C1208E">
        <w:rPr>
          <w:rFonts w:ascii="Goudy Old Style" w:eastAsia="Times New Roman" w:hAnsi="Goudy Old Style" w:cstheme="minorHAnsi"/>
          <w:color w:val="000000" w:themeColor="text1"/>
          <w:sz w:val="50"/>
          <w:szCs w:val="50"/>
        </w:rPr>
        <w:t>Adjournment</w:t>
      </w:r>
    </w:p>
    <w:p w:rsidR="00C1208E" w:rsidRPr="00C1208E" w:rsidRDefault="00C1208E" w:rsidP="00C1208E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1208E">
        <w:rPr>
          <w:rFonts w:eastAsia="Times New Roman"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5D4" w:rsidRPr="00C1208E" w:rsidRDefault="008175D4">
      <w:pPr>
        <w:rPr>
          <w:color w:val="000000" w:themeColor="text1"/>
        </w:rPr>
      </w:pPr>
    </w:p>
    <w:sectPr w:rsidR="008175D4" w:rsidRPr="00C1208E" w:rsidSect="00C1208E">
      <w:headerReference w:type="default" r:id="rId8"/>
      <w:pgSz w:w="12240" w:h="15840"/>
      <w:pgMar w:top="1276" w:right="1041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32" w:rsidRDefault="00691632" w:rsidP="00C1208E">
      <w:pPr>
        <w:spacing w:after="0" w:line="240" w:lineRule="auto"/>
      </w:pPr>
      <w:r>
        <w:separator/>
      </w:r>
    </w:p>
  </w:endnote>
  <w:endnote w:type="continuationSeparator" w:id="0">
    <w:p w:rsidR="00691632" w:rsidRDefault="00691632" w:rsidP="00C1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32" w:rsidRDefault="00691632" w:rsidP="00C1208E">
      <w:pPr>
        <w:spacing w:after="0" w:line="240" w:lineRule="auto"/>
      </w:pPr>
      <w:r>
        <w:separator/>
      </w:r>
    </w:p>
  </w:footnote>
  <w:footnote w:type="continuationSeparator" w:id="0">
    <w:p w:rsidR="00691632" w:rsidRDefault="00691632" w:rsidP="00C1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8E" w:rsidRDefault="00C1208E">
    <w:pPr>
      <w:pStyle w:val="Header"/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editId="5D090AD2">
              <wp:simplePos x="0" y="0"/>
              <wp:positionH relativeFrom="page">
                <wp:posOffset>0</wp:posOffset>
              </wp:positionH>
              <wp:positionV relativeFrom="page">
                <wp:posOffset>-69011</wp:posOffset>
              </wp:positionV>
              <wp:extent cx="7778115" cy="1233577"/>
              <wp:effectExtent l="0" t="0" r="13335" b="24130"/>
              <wp:wrapSquare wrapText="bothSides"/>
              <wp:docPr id="300" name="Rectangle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8115" cy="123357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1208E" w:rsidRPr="00C1208E" w:rsidRDefault="00C1208E">
                          <w:pPr>
                            <w:pBdr>
                              <w:bottom w:val="single" w:sz="48" w:space="1" w:color="EEECE1" w:themeColor="background2"/>
                            </w:pBdr>
                            <w:shd w:val="clear" w:color="auto" w:fill="EEECE1" w:themeFill="background2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000000" w:themeColor="text1"/>
                              <w:sz w:val="58"/>
                              <w:szCs w:val="58"/>
                            </w:rPr>
                          </w:pPr>
                          <w:r w:rsidRPr="00C1208E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000000" w:themeColor="text1"/>
                              <w:sz w:val="58"/>
                              <w:szCs w:val="58"/>
                            </w:rPr>
                            <w:t xml:space="preserve">Meeting Minutes </w:t>
                          </w:r>
                        </w:p>
                      </w:txbxContent>
                    </wps:txbx>
                    <wps:bodyPr rot="0" vert="horz" wrap="square" lIns="3474720" tIns="685800" rIns="914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5" o:spid="_x0000_s1026" style="position:absolute;margin-left:0;margin-top:-5.45pt;width:612.45pt;height:97.1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" o:allowincell="f" fillcolor="black [3200]" strokecolor="black [1600]" strokeweight="2pt">
              <v:textbox inset="273.6pt,54pt,1in,0">
                <w:txbxContent>
                  <w:p w:rsidR="00C1208E" w:rsidRPr="00C1208E" w:rsidRDefault="00C1208E">
                    <w:pPr>
                      <w:pBdr>
                        <w:bottom w:val="single" w:sz="48" w:space="1" w:color="EEECE1" w:themeColor="background2"/>
                      </w:pBdr>
                      <w:shd w:val="clear" w:color="auto" w:fill="EEECE1" w:themeFill="background2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000000" w:themeColor="text1"/>
                        <w:sz w:val="58"/>
                        <w:szCs w:val="58"/>
                      </w:rPr>
                    </w:pPr>
                    <w:r w:rsidRPr="00C1208E">
                      <w:rPr>
                        <w:rFonts w:asciiTheme="majorHAnsi" w:eastAsiaTheme="majorEastAsia" w:hAnsiTheme="majorHAnsi" w:cstheme="majorBidi"/>
                        <w:b/>
                        <w:iCs/>
                        <w:color w:val="000000" w:themeColor="text1"/>
                        <w:sz w:val="58"/>
                        <w:szCs w:val="58"/>
                      </w:rPr>
                      <w:t xml:space="preserve">Meeting Minutes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19A"/>
    <w:multiLevelType w:val="multilevel"/>
    <w:tmpl w:val="57C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412"/>
    <w:multiLevelType w:val="hybridMultilevel"/>
    <w:tmpl w:val="9CFE5CA0"/>
    <w:lvl w:ilvl="0" w:tplc="E570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2747"/>
    <w:multiLevelType w:val="hybridMultilevel"/>
    <w:tmpl w:val="9CFE5CA0"/>
    <w:lvl w:ilvl="0" w:tplc="E570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2C7E"/>
    <w:multiLevelType w:val="multilevel"/>
    <w:tmpl w:val="49C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B2893"/>
    <w:multiLevelType w:val="multilevel"/>
    <w:tmpl w:val="7D4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800BE"/>
    <w:multiLevelType w:val="multilevel"/>
    <w:tmpl w:val="4B4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45431"/>
    <w:multiLevelType w:val="hybridMultilevel"/>
    <w:tmpl w:val="9CFE5CA0"/>
    <w:lvl w:ilvl="0" w:tplc="E570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78E9"/>
    <w:multiLevelType w:val="multilevel"/>
    <w:tmpl w:val="BB1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E29AB"/>
    <w:multiLevelType w:val="hybridMultilevel"/>
    <w:tmpl w:val="0424393E"/>
    <w:lvl w:ilvl="0" w:tplc="9D44AF1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77100"/>
    <w:multiLevelType w:val="hybridMultilevel"/>
    <w:tmpl w:val="7F90374E"/>
    <w:lvl w:ilvl="0" w:tplc="CE6C94F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E7663"/>
    <w:multiLevelType w:val="multilevel"/>
    <w:tmpl w:val="F99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F4DA6"/>
    <w:multiLevelType w:val="hybridMultilevel"/>
    <w:tmpl w:val="A694281E"/>
    <w:lvl w:ilvl="0" w:tplc="E64A3ED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A5CC1"/>
    <w:multiLevelType w:val="hybridMultilevel"/>
    <w:tmpl w:val="C02AB47A"/>
    <w:lvl w:ilvl="0" w:tplc="E570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0A66"/>
    <w:multiLevelType w:val="hybridMultilevel"/>
    <w:tmpl w:val="9CFE5CA0"/>
    <w:lvl w:ilvl="0" w:tplc="E570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01BCA"/>
    <w:multiLevelType w:val="multilevel"/>
    <w:tmpl w:val="857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B"/>
    <w:rsid w:val="000D44BB"/>
    <w:rsid w:val="004A319E"/>
    <w:rsid w:val="00691632"/>
    <w:rsid w:val="008175D4"/>
    <w:rsid w:val="00C1208E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1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31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8E"/>
  </w:style>
  <w:style w:type="paragraph" w:styleId="Footer">
    <w:name w:val="footer"/>
    <w:basedOn w:val="Normal"/>
    <w:link w:val="FooterChar"/>
    <w:uiPriority w:val="99"/>
    <w:unhideWhenUsed/>
    <w:rsid w:val="00C1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8E"/>
  </w:style>
  <w:style w:type="paragraph" w:styleId="BalloonText">
    <w:name w:val="Balloon Text"/>
    <w:basedOn w:val="Normal"/>
    <w:link w:val="BalloonTextChar"/>
    <w:uiPriority w:val="99"/>
    <w:semiHidden/>
    <w:unhideWhenUsed/>
    <w:rsid w:val="00C1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1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31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8E"/>
  </w:style>
  <w:style w:type="paragraph" w:styleId="Footer">
    <w:name w:val="footer"/>
    <w:basedOn w:val="Normal"/>
    <w:link w:val="FooterChar"/>
    <w:uiPriority w:val="99"/>
    <w:unhideWhenUsed/>
    <w:rsid w:val="00C1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8E"/>
  </w:style>
  <w:style w:type="paragraph" w:styleId="BalloonText">
    <w:name w:val="Balloon Text"/>
    <w:basedOn w:val="Normal"/>
    <w:link w:val="BalloonTextChar"/>
    <w:uiPriority w:val="99"/>
    <w:semiHidden/>
    <w:unhideWhenUsed/>
    <w:rsid w:val="00C1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2022-11-02T11:00:00Z</dcterms:created>
  <dcterms:modified xsi:type="dcterms:W3CDTF">2022-11-02T11:20:00Z</dcterms:modified>
</cp:coreProperties>
</file>